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852"/>
        <w:gridCol w:w="8124"/>
        <w:gridCol w:w="669"/>
      </w:tblGrid>
      <w:tr w:rsidR="00BB6D88" w:rsidTr="00BB6D88">
        <w:tc>
          <w:tcPr>
            <w:tcW w:w="851" w:type="dxa"/>
          </w:tcPr>
          <w:p w:rsidR="00BB6D88" w:rsidRDefault="00BB6D8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0" w:type="dxa"/>
            <w:hideMark/>
          </w:tcPr>
          <w:tbl>
            <w:tblPr>
              <w:tblW w:w="7995" w:type="dxa"/>
              <w:jc w:val="center"/>
              <w:tblLayout w:type="fixed"/>
              <w:tblLook w:val="04A0"/>
            </w:tblPr>
            <w:tblGrid>
              <w:gridCol w:w="3782"/>
              <w:gridCol w:w="4213"/>
            </w:tblGrid>
            <w:tr w:rsidR="00BB6D88">
              <w:trPr>
                <w:jc w:val="center"/>
              </w:trPr>
              <w:tc>
                <w:tcPr>
                  <w:tcW w:w="3782" w:type="dxa"/>
                </w:tcPr>
                <w:p w:rsidR="00BB6D88" w:rsidRDefault="00BB6D88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ГІМНАЗІЯ №47</w:t>
                  </w:r>
                </w:p>
                <w:p w:rsidR="00BB6D88" w:rsidRDefault="00BB6D88">
                  <w:pPr>
                    <w:pStyle w:val="8"/>
                    <w:spacing w:before="0" w:after="0" w:line="276" w:lineRule="auto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BB6D88" w:rsidRDefault="00BB6D88">
                  <w:pPr>
                    <w:pStyle w:val="8"/>
                    <w:spacing w:before="0" w:after="0" w:line="276" w:lineRule="auto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BB6D88" w:rsidRDefault="00BB6D88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BB6D88" w:rsidRDefault="00BB6D88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3" w:type="dxa"/>
                </w:tcPr>
                <w:p w:rsidR="00BB6D88" w:rsidRDefault="00BB6D8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</w:t>
                  </w:r>
                  <w:r>
                    <w:rPr>
                      <w:rFonts w:eastAsia="Calibri"/>
                      <w:b/>
                      <w:lang w:val="ru-RU"/>
                    </w:rPr>
                    <w:t>47</w:t>
                  </w:r>
                  <w:r>
                    <w:rPr>
                      <w:rFonts w:eastAsia="Calibri"/>
                      <w:b/>
                    </w:rPr>
                    <w:t xml:space="preserve"> ХАРЬКОВСКОГО</w:t>
                  </w:r>
                </w:p>
                <w:p w:rsidR="00BB6D88" w:rsidRDefault="00BB6D88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BB6D88" w:rsidRDefault="00BB6D88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B6D88" w:rsidRDefault="00BB6D88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BB6D88" w:rsidRDefault="00BB6D88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uk-UA"/>
              </w:rPr>
            </w:pPr>
          </w:p>
        </w:tc>
        <w:tc>
          <w:tcPr>
            <w:tcW w:w="669" w:type="dxa"/>
          </w:tcPr>
          <w:p w:rsidR="00BB6D88" w:rsidRDefault="00BB6D88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BB6D88" w:rsidTr="00BB6D88">
        <w:trPr>
          <w:trHeight w:val="80"/>
        </w:trPr>
        <w:tc>
          <w:tcPr>
            <w:tcW w:w="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6D88" w:rsidRDefault="00BB6D8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6D88" w:rsidRDefault="00BB6D8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6D88" w:rsidRDefault="00BB6D88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BB6D88" w:rsidRDefault="00BB6D88" w:rsidP="00BB6D88">
      <w:pPr>
        <w:spacing w:line="312" w:lineRule="auto"/>
        <w:ind w:left="708"/>
        <w:jc w:val="center"/>
        <w:rPr>
          <w:rFonts w:ascii="Arial" w:hAnsi="Arial" w:cs="Arial"/>
        </w:rPr>
      </w:pPr>
    </w:p>
    <w:p w:rsidR="00BB6D88" w:rsidRDefault="00BB6D88" w:rsidP="00BB6D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BB6D88" w:rsidRDefault="00C64B77" w:rsidP="008B2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03</w:t>
      </w:r>
      <w:r w:rsidR="005A6BF7">
        <w:rPr>
          <w:sz w:val="28"/>
          <w:szCs w:val="28"/>
        </w:rPr>
        <w:t>.10</w:t>
      </w:r>
      <w:r>
        <w:rPr>
          <w:sz w:val="28"/>
          <w:szCs w:val="28"/>
        </w:rPr>
        <w:t>.2016</w:t>
      </w:r>
      <w:r w:rsidR="00BB6D88">
        <w:rPr>
          <w:sz w:val="28"/>
          <w:szCs w:val="28"/>
        </w:rPr>
        <w:t xml:space="preserve">      </w:t>
      </w:r>
      <w:r w:rsidR="00BB6D88">
        <w:rPr>
          <w:sz w:val="28"/>
          <w:szCs w:val="28"/>
        </w:rPr>
        <w:tab/>
      </w:r>
      <w:r w:rsidR="00BB6D88">
        <w:rPr>
          <w:sz w:val="28"/>
          <w:szCs w:val="28"/>
        </w:rPr>
        <w:tab/>
      </w:r>
      <w:r w:rsidR="00BB6D88">
        <w:rPr>
          <w:sz w:val="28"/>
          <w:szCs w:val="28"/>
        </w:rPr>
        <w:tab/>
      </w:r>
      <w:r w:rsidR="00BB6D88">
        <w:rPr>
          <w:sz w:val="28"/>
          <w:szCs w:val="28"/>
        </w:rPr>
        <w:tab/>
      </w:r>
      <w:r w:rsidR="00BB6D88">
        <w:rPr>
          <w:sz w:val="28"/>
          <w:szCs w:val="28"/>
        </w:rPr>
        <w:tab/>
      </w:r>
      <w:r w:rsidR="00BB6D88">
        <w:rPr>
          <w:sz w:val="28"/>
          <w:szCs w:val="28"/>
        </w:rPr>
        <w:tab/>
      </w:r>
      <w:r w:rsidR="00BB6D88">
        <w:rPr>
          <w:sz w:val="28"/>
          <w:szCs w:val="28"/>
        </w:rPr>
        <w:tab/>
      </w:r>
      <w:r w:rsidR="00BB6D88">
        <w:rPr>
          <w:sz w:val="28"/>
          <w:szCs w:val="28"/>
        </w:rPr>
        <w:tab/>
      </w:r>
      <w:r w:rsidR="00BB6D88">
        <w:rPr>
          <w:sz w:val="28"/>
          <w:szCs w:val="28"/>
        </w:rPr>
        <w:tab/>
      </w:r>
      <w:r w:rsidR="00BB6D88">
        <w:rPr>
          <w:sz w:val="28"/>
          <w:szCs w:val="28"/>
        </w:rPr>
        <w:tab/>
        <w:t>№ ___</w:t>
      </w:r>
    </w:p>
    <w:p w:rsidR="006107BD" w:rsidRDefault="006107BD" w:rsidP="006107BD">
      <w:pPr>
        <w:rPr>
          <w:sz w:val="28"/>
          <w:szCs w:val="28"/>
        </w:rPr>
      </w:pPr>
    </w:p>
    <w:p w:rsidR="003F0FD0" w:rsidRDefault="00BB6D88" w:rsidP="00BB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організацію та проведення </w:t>
      </w:r>
    </w:p>
    <w:p w:rsidR="00BB6D88" w:rsidRDefault="00BB6D88" w:rsidP="00BB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навчально-польових занять </w:t>
      </w:r>
    </w:p>
    <w:p w:rsidR="00BB6D88" w:rsidRDefault="00BB6D88" w:rsidP="00BB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учнями 11-х класів </w:t>
      </w:r>
    </w:p>
    <w:p w:rsidR="00BB6D88" w:rsidRDefault="00C64B77" w:rsidP="00BB6D88">
      <w:pPr>
        <w:jc w:val="both"/>
        <w:rPr>
          <w:sz w:val="28"/>
          <w:szCs w:val="28"/>
        </w:rPr>
      </w:pPr>
      <w:r>
        <w:rPr>
          <w:sz w:val="28"/>
          <w:szCs w:val="28"/>
        </w:rPr>
        <w:t>у 2016/2017</w:t>
      </w:r>
      <w:r w:rsidR="00BB6D88">
        <w:rPr>
          <w:sz w:val="28"/>
          <w:szCs w:val="28"/>
        </w:rPr>
        <w:t xml:space="preserve"> навчальному році </w:t>
      </w:r>
    </w:p>
    <w:p w:rsidR="00BB6D88" w:rsidRDefault="00BB6D88" w:rsidP="00BB6D88">
      <w:pPr>
        <w:jc w:val="both"/>
        <w:rPr>
          <w:sz w:val="28"/>
          <w:szCs w:val="28"/>
        </w:rPr>
      </w:pPr>
    </w:p>
    <w:p w:rsidR="006107BD" w:rsidRDefault="006107BD" w:rsidP="00BB6D88">
      <w:pPr>
        <w:jc w:val="both"/>
        <w:rPr>
          <w:sz w:val="28"/>
          <w:szCs w:val="28"/>
        </w:rPr>
      </w:pPr>
    </w:p>
    <w:p w:rsidR="00C64B77" w:rsidRPr="009213C6" w:rsidRDefault="00C64B77" w:rsidP="00C64B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виконання ст. 9 Закону України «Про  військовий обов’язок і військову службу», Постанови Кабінету Міністрів України від 30.11.2000    №</w:t>
      </w:r>
      <w:r>
        <w:rPr>
          <w:sz w:val="28"/>
          <w:szCs w:val="28"/>
          <w:lang w:val="en-US"/>
        </w:rPr>
        <w:t> </w:t>
      </w:r>
      <w:r w:rsidRPr="00106E0C">
        <w:rPr>
          <w:sz w:val="28"/>
          <w:szCs w:val="28"/>
        </w:rPr>
        <w:t xml:space="preserve">1770 «Про затвердження положень про допризовну підготовку і підготовку призовників з військово-технічних спеціальностей», наказу Міністерства освіти і науки України від 27.12.2000 № 625 «Про оголошення постанови Кабінету Міністрів України від 30 листопада 2000 року № 1770», </w:t>
      </w:r>
      <w:r w:rsidRPr="00106E0C">
        <w:rPr>
          <w:sz w:val="28"/>
          <w:szCs w:val="28"/>
          <w:lang w:eastAsia="uk-UA"/>
        </w:rPr>
        <w:t xml:space="preserve"> наказів Міністерства освіти і науки України від 27.10.2014 № 1232 «Про затвердження плану заходів щодо посилення національно-патріотичного виховання дітей та учнівської молоді»,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>
        <w:rPr>
          <w:sz w:val="28"/>
          <w:szCs w:val="28"/>
          <w:lang w:eastAsia="uk-UA"/>
        </w:rPr>
        <w:t xml:space="preserve">від 16.07.2015 № 768 «Про національно-патріотичне виховання в </w:t>
      </w:r>
      <w:r w:rsidRPr="00641A48">
        <w:rPr>
          <w:sz w:val="28"/>
          <w:szCs w:val="28"/>
          <w:lang w:eastAsia="uk-UA"/>
        </w:rPr>
        <w:t>системі освіти», листа Інституту модернізації змісту освіти від 25.07.2016 № 2.1/10-1828 «Про методичні рекомендації з питань організації виховної роботи у навчальних закладах у 2016/2017 навчальному році»,</w:t>
      </w:r>
      <w:r w:rsidRPr="00641A48">
        <w:rPr>
          <w:sz w:val="28"/>
          <w:szCs w:val="28"/>
        </w:rPr>
        <w:t xml:space="preserve"> листів Міністерства освіти і науки України  від 19.08.2014 № 1/9-419  «</w:t>
      </w:r>
      <w:r w:rsidRPr="00641A48">
        <w:rPr>
          <w:color w:val="000000"/>
          <w:sz w:val="28"/>
          <w:szCs w:val="28"/>
        </w:rPr>
        <w:t>Щодо проведення уроків та виховних заходів з питань протимінної безпеки населення та дітей у загальноосвітніх навчальних закладах</w:t>
      </w:r>
      <w:r w:rsidRPr="00641A48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від 13.08.2014 № 1/9-412 «Про проведення Уроків мужності»,</w:t>
      </w:r>
      <w:r w:rsidRPr="00641A48">
        <w:rPr>
          <w:color w:val="000000"/>
          <w:sz w:val="28"/>
          <w:szCs w:val="28"/>
        </w:rPr>
        <w:t xml:space="preserve"> </w:t>
      </w:r>
      <w:r w:rsidRPr="00641A48">
        <w:rPr>
          <w:sz w:val="28"/>
          <w:szCs w:val="28"/>
        </w:rPr>
        <w:t>від 17.08.2016  №  1/9-437 «</w:t>
      </w:r>
      <w:r>
        <w:rPr>
          <w:sz w:val="28"/>
          <w:szCs w:val="28"/>
        </w:rPr>
        <w:t>Щодо методичних рекомендацій п</w:t>
      </w:r>
      <w:r w:rsidRPr="00641A48">
        <w:rPr>
          <w:sz w:val="28"/>
          <w:szCs w:val="28"/>
        </w:rPr>
        <w:t>ро</w:t>
      </w:r>
      <w:r>
        <w:rPr>
          <w:sz w:val="28"/>
          <w:szCs w:val="28"/>
        </w:rPr>
        <w:t xml:space="preserve"> викладання навчальних предметів </w:t>
      </w:r>
      <w:r w:rsidRPr="00641A48">
        <w:rPr>
          <w:sz w:val="28"/>
          <w:szCs w:val="28"/>
        </w:rPr>
        <w:t xml:space="preserve"> у загальноосвітніх навчальних</w:t>
      </w:r>
      <w:r w:rsidRPr="00283CA1">
        <w:rPr>
          <w:sz w:val="28"/>
          <w:szCs w:val="28"/>
        </w:rPr>
        <w:t xml:space="preserve"> закладах</w:t>
      </w:r>
      <w:r>
        <w:rPr>
          <w:sz w:val="28"/>
          <w:szCs w:val="28"/>
        </w:rPr>
        <w:t>»,</w:t>
      </w:r>
      <w:r w:rsidRPr="0081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Типових навчальних планів для загальноосвітніх навчальних закладів, затверджених наказом Міністерства освіти і науки </w:t>
      </w:r>
      <w:r w:rsidRPr="00641A48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від 27.08.2010 № 834, зі змінами, що внесені наказом</w:t>
      </w:r>
      <w:r w:rsidRPr="00F23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Міністерства освіти і науки </w:t>
      </w:r>
      <w:r w:rsidRPr="00641A48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від 29.05.2014 № 657,  діючої Програми  предмета «</w:t>
      </w:r>
      <w:r w:rsidRPr="004F5D2B">
        <w:rPr>
          <w:sz w:val="28"/>
          <w:szCs w:val="28"/>
        </w:rPr>
        <w:t xml:space="preserve">Захист </w:t>
      </w:r>
      <w:r>
        <w:rPr>
          <w:sz w:val="28"/>
          <w:szCs w:val="28"/>
        </w:rPr>
        <w:t>Вітчизни»</w:t>
      </w:r>
      <w:r w:rsidRPr="004F5D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5A17">
        <w:rPr>
          <w:sz w:val="28"/>
          <w:szCs w:val="28"/>
        </w:rPr>
        <w:t xml:space="preserve">наказу управління освіти </w:t>
      </w:r>
      <w:r>
        <w:rPr>
          <w:sz w:val="28"/>
          <w:szCs w:val="28"/>
        </w:rPr>
        <w:t xml:space="preserve">адміністрації Шевченківського </w:t>
      </w:r>
      <w:r w:rsidRPr="00895A17">
        <w:rPr>
          <w:sz w:val="28"/>
          <w:szCs w:val="28"/>
        </w:rPr>
        <w:t>р</w:t>
      </w:r>
      <w:r>
        <w:rPr>
          <w:sz w:val="28"/>
          <w:szCs w:val="28"/>
        </w:rPr>
        <w:t xml:space="preserve">айону Харківської міської </w:t>
      </w:r>
      <w:r>
        <w:rPr>
          <w:sz w:val="28"/>
          <w:szCs w:val="28"/>
        </w:rPr>
        <w:lastRenderedPageBreak/>
        <w:t xml:space="preserve">ради  від 23.08.2016 № 165 </w:t>
      </w:r>
      <w:r w:rsidRPr="00895A17">
        <w:rPr>
          <w:sz w:val="28"/>
          <w:szCs w:val="28"/>
        </w:rPr>
        <w:t xml:space="preserve">«Про організацію роботи навчальних закладів </w:t>
      </w:r>
      <w:r>
        <w:rPr>
          <w:sz w:val="28"/>
          <w:szCs w:val="28"/>
        </w:rPr>
        <w:t>Шевченківського</w:t>
      </w:r>
      <w:r w:rsidRPr="00895A17">
        <w:rPr>
          <w:sz w:val="28"/>
          <w:szCs w:val="28"/>
        </w:rPr>
        <w:t xml:space="preserve"> району щодо вивчення п</w:t>
      </w:r>
      <w:r>
        <w:rPr>
          <w:sz w:val="28"/>
          <w:szCs w:val="28"/>
        </w:rPr>
        <w:t>редмету «Захист Вітчизни» у 2016/2017</w:t>
      </w:r>
      <w:r w:rsidRPr="00895A17">
        <w:rPr>
          <w:sz w:val="28"/>
          <w:szCs w:val="28"/>
        </w:rPr>
        <w:t xml:space="preserve"> навчальному році»</w:t>
      </w:r>
      <w:r>
        <w:rPr>
          <w:sz w:val="28"/>
          <w:szCs w:val="28"/>
        </w:rPr>
        <w:t>,</w:t>
      </w:r>
      <w:r w:rsidRPr="005B7057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</w:t>
      </w:r>
      <w:r w:rsidRPr="009213C6">
        <w:rPr>
          <w:spacing w:val="-2"/>
          <w:sz w:val="28"/>
          <w:szCs w:val="28"/>
        </w:rPr>
        <w:t xml:space="preserve"> створення умов для формування та удо</w:t>
      </w:r>
      <w:r w:rsidRPr="009213C6">
        <w:rPr>
          <w:sz w:val="28"/>
          <w:szCs w:val="28"/>
        </w:rPr>
        <w:t xml:space="preserve">сконалення життєво необхідних знань, умінь і навичок, </w:t>
      </w:r>
      <w:r>
        <w:rPr>
          <w:sz w:val="28"/>
          <w:szCs w:val="28"/>
        </w:rPr>
        <w:t>високої патріотичної свідомості</w:t>
      </w:r>
    </w:p>
    <w:p w:rsidR="008B2AE2" w:rsidRDefault="00C64B77" w:rsidP="00C64B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6D88" w:rsidRPr="00057D8B" w:rsidRDefault="0064701C" w:rsidP="00F83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</w:t>
      </w:r>
      <w:r w:rsidR="00BB6D88" w:rsidRPr="00057D8B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BB6D88" w:rsidRDefault="00BB6D88" w:rsidP="00F838BF">
      <w:pPr>
        <w:spacing w:line="276" w:lineRule="auto"/>
        <w:jc w:val="both"/>
        <w:rPr>
          <w:b/>
          <w:sz w:val="28"/>
          <w:szCs w:val="28"/>
        </w:rPr>
      </w:pPr>
    </w:p>
    <w:p w:rsidR="00C64B77" w:rsidRPr="0064701C" w:rsidRDefault="00B11D12" w:rsidP="00C64B77">
      <w:pPr>
        <w:pStyle w:val="a7"/>
        <w:tabs>
          <w:tab w:val="left" w:pos="5580"/>
        </w:tabs>
        <w:spacing w:line="360" w:lineRule="auto"/>
        <w:ind w:left="0"/>
        <w:rPr>
          <w:lang w:val="uk-UA"/>
        </w:rPr>
      </w:pPr>
      <w:r w:rsidRPr="0064701C">
        <w:rPr>
          <w:sz w:val="28"/>
          <w:szCs w:val="28"/>
          <w:lang w:val="uk-UA"/>
        </w:rPr>
        <w:t>1.</w:t>
      </w:r>
      <w:r w:rsidR="003521FC" w:rsidRPr="0064701C">
        <w:rPr>
          <w:sz w:val="28"/>
          <w:szCs w:val="28"/>
          <w:lang w:val="uk-UA"/>
        </w:rPr>
        <w:t xml:space="preserve"> </w:t>
      </w:r>
      <w:r w:rsidR="00C64B77" w:rsidRPr="0064701C">
        <w:rPr>
          <w:sz w:val="28"/>
          <w:szCs w:val="28"/>
          <w:lang w:val="uk-UA"/>
        </w:rPr>
        <w:t xml:space="preserve">Навчально-польові заняття з учнями 11-х класів проводити </w:t>
      </w:r>
      <w:r w:rsidR="00C64B77" w:rsidRPr="0064701C">
        <w:rPr>
          <w:sz w:val="28"/>
          <w:szCs w:val="28"/>
        </w:rPr>
        <w:t xml:space="preserve">12 годин </w:t>
      </w:r>
      <w:r w:rsidR="00C64B77" w:rsidRPr="0064701C">
        <w:rPr>
          <w:sz w:val="28"/>
          <w:szCs w:val="28"/>
          <w:lang w:val="uk-UA"/>
        </w:rPr>
        <w:t>–  протягом навчального року</w:t>
      </w:r>
      <w:r w:rsidR="00C64B77" w:rsidRPr="0064701C">
        <w:rPr>
          <w:sz w:val="28"/>
          <w:szCs w:val="28"/>
        </w:rPr>
        <w:t xml:space="preserve"> </w:t>
      </w:r>
      <w:r w:rsidR="0064701C">
        <w:rPr>
          <w:sz w:val="28"/>
          <w:szCs w:val="28"/>
        </w:rPr>
        <w:t xml:space="preserve">та 6 годин </w:t>
      </w:r>
      <w:r w:rsidR="00C64B77" w:rsidRPr="0064701C">
        <w:rPr>
          <w:sz w:val="28"/>
          <w:szCs w:val="28"/>
        </w:rPr>
        <w:t xml:space="preserve">у </w:t>
      </w:r>
      <w:r w:rsidR="00C64B77" w:rsidRPr="0064701C">
        <w:rPr>
          <w:sz w:val="28"/>
          <w:szCs w:val="28"/>
          <w:lang w:val="uk-UA"/>
        </w:rPr>
        <w:t>термін</w:t>
      </w:r>
      <w:r w:rsidR="00C64B77" w:rsidRPr="0064701C">
        <w:rPr>
          <w:sz w:val="28"/>
          <w:szCs w:val="28"/>
        </w:rPr>
        <w:t xml:space="preserve"> </w:t>
      </w:r>
      <w:proofErr w:type="spellStart"/>
      <w:r w:rsidR="00C64B77" w:rsidRPr="0064701C">
        <w:rPr>
          <w:sz w:val="28"/>
          <w:szCs w:val="28"/>
        </w:rPr>
        <w:t>з</w:t>
      </w:r>
      <w:proofErr w:type="spellEnd"/>
      <w:r w:rsidR="00C64B77" w:rsidRPr="0064701C">
        <w:rPr>
          <w:sz w:val="28"/>
          <w:szCs w:val="28"/>
        </w:rPr>
        <w:t xml:space="preserve"> 17.04.2017    по 21.04.2017.</w:t>
      </w:r>
    </w:p>
    <w:p w:rsidR="00C64B77" w:rsidRPr="0064701C" w:rsidRDefault="00C64B77" w:rsidP="00C64B77">
      <w:pPr>
        <w:pStyle w:val="2"/>
        <w:spacing w:line="360" w:lineRule="auto"/>
        <w:jc w:val="right"/>
        <w:rPr>
          <w:b/>
          <w:sz w:val="28"/>
          <w:szCs w:val="28"/>
        </w:rPr>
      </w:pPr>
      <w:r w:rsidRPr="0064701C">
        <w:rPr>
          <w:sz w:val="28"/>
          <w:szCs w:val="28"/>
        </w:rPr>
        <w:t>Протягом 2016/2017 навчального року</w:t>
      </w:r>
    </w:p>
    <w:p w:rsidR="00BB6D88" w:rsidRPr="0064701C" w:rsidRDefault="00B11D12" w:rsidP="00B11D12">
      <w:pPr>
        <w:spacing w:line="360" w:lineRule="auto"/>
        <w:jc w:val="both"/>
        <w:rPr>
          <w:sz w:val="28"/>
          <w:szCs w:val="28"/>
        </w:rPr>
      </w:pPr>
      <w:r w:rsidRPr="0064701C">
        <w:rPr>
          <w:sz w:val="28"/>
          <w:szCs w:val="28"/>
        </w:rPr>
        <w:t>2.</w:t>
      </w:r>
      <w:r w:rsidR="003521FC" w:rsidRPr="0064701C">
        <w:rPr>
          <w:sz w:val="28"/>
          <w:szCs w:val="28"/>
        </w:rPr>
        <w:t xml:space="preserve"> </w:t>
      </w:r>
      <w:r w:rsidRPr="0064701C">
        <w:rPr>
          <w:sz w:val="28"/>
          <w:szCs w:val="28"/>
        </w:rPr>
        <w:t>Скласти тематичний-</w:t>
      </w:r>
      <w:r w:rsidR="00BB6D88" w:rsidRPr="0064701C">
        <w:rPr>
          <w:sz w:val="28"/>
          <w:szCs w:val="28"/>
        </w:rPr>
        <w:t xml:space="preserve">графік проведення навчально-польових занять з юнаками та </w:t>
      </w:r>
      <w:r w:rsidRPr="0064701C">
        <w:rPr>
          <w:sz w:val="28"/>
          <w:szCs w:val="28"/>
        </w:rPr>
        <w:t>практичних занять з медико-санітарної підготовки з дівчатами 11-х класів</w:t>
      </w:r>
      <w:r w:rsidR="00BB6D88" w:rsidRPr="0064701C">
        <w:rPr>
          <w:sz w:val="28"/>
          <w:szCs w:val="28"/>
        </w:rPr>
        <w:t xml:space="preserve"> (Додаток 1)</w:t>
      </w:r>
    </w:p>
    <w:p w:rsidR="00BB6D88" w:rsidRPr="0064701C" w:rsidRDefault="00057D8B" w:rsidP="006107BD">
      <w:pPr>
        <w:spacing w:line="360" w:lineRule="auto"/>
        <w:jc w:val="right"/>
        <w:rPr>
          <w:sz w:val="28"/>
          <w:szCs w:val="28"/>
        </w:rPr>
      </w:pPr>
      <w:r w:rsidRPr="0064701C">
        <w:rPr>
          <w:sz w:val="28"/>
          <w:szCs w:val="28"/>
        </w:rPr>
        <w:t xml:space="preserve">                                       </w:t>
      </w:r>
      <w:r w:rsidR="00C64B77" w:rsidRPr="0064701C">
        <w:rPr>
          <w:sz w:val="28"/>
          <w:szCs w:val="28"/>
        </w:rPr>
        <w:t>До 05.10.2016</w:t>
      </w:r>
    </w:p>
    <w:p w:rsidR="009E1BF4" w:rsidRPr="0064701C" w:rsidRDefault="00FE6ED2" w:rsidP="00FE6ED2">
      <w:pPr>
        <w:spacing w:line="360" w:lineRule="auto"/>
        <w:jc w:val="both"/>
        <w:rPr>
          <w:sz w:val="28"/>
          <w:szCs w:val="28"/>
        </w:rPr>
      </w:pPr>
      <w:r w:rsidRPr="0064701C">
        <w:rPr>
          <w:sz w:val="28"/>
          <w:szCs w:val="28"/>
        </w:rPr>
        <w:t>3.</w:t>
      </w:r>
      <w:r w:rsidR="003521FC" w:rsidRPr="0064701C">
        <w:rPr>
          <w:sz w:val="28"/>
          <w:szCs w:val="28"/>
        </w:rPr>
        <w:t xml:space="preserve"> </w:t>
      </w:r>
      <w:r w:rsidR="009E1BF4" w:rsidRPr="0064701C">
        <w:rPr>
          <w:sz w:val="28"/>
          <w:szCs w:val="28"/>
        </w:rPr>
        <w:t xml:space="preserve">Викладачам предмета </w:t>
      </w:r>
      <w:r w:rsidR="00C64B77" w:rsidRPr="0064701C">
        <w:rPr>
          <w:sz w:val="28"/>
          <w:szCs w:val="28"/>
          <w:lang w:val="ru-RU"/>
        </w:rPr>
        <w:t>«</w:t>
      </w:r>
      <w:proofErr w:type="spellStart"/>
      <w:r w:rsidR="009E1BF4" w:rsidRPr="0064701C">
        <w:rPr>
          <w:sz w:val="28"/>
          <w:szCs w:val="28"/>
          <w:lang w:val="ru-RU"/>
        </w:rPr>
        <w:t>Захист</w:t>
      </w:r>
      <w:proofErr w:type="spellEnd"/>
      <w:r w:rsidR="009E1BF4" w:rsidRPr="0064701C">
        <w:rPr>
          <w:sz w:val="28"/>
          <w:szCs w:val="28"/>
          <w:lang w:val="ru-RU"/>
        </w:rPr>
        <w:t xml:space="preserve"> В</w:t>
      </w:r>
      <w:r w:rsidR="009E1BF4" w:rsidRPr="0064701C">
        <w:rPr>
          <w:sz w:val="28"/>
          <w:szCs w:val="28"/>
        </w:rPr>
        <w:t>і</w:t>
      </w:r>
      <w:proofErr w:type="spellStart"/>
      <w:r w:rsidR="00C64B77" w:rsidRPr="0064701C">
        <w:rPr>
          <w:sz w:val="28"/>
          <w:szCs w:val="28"/>
          <w:lang w:val="ru-RU"/>
        </w:rPr>
        <w:t>тчизни</w:t>
      </w:r>
      <w:proofErr w:type="spellEnd"/>
      <w:r w:rsidR="00C64B77" w:rsidRPr="0064701C">
        <w:rPr>
          <w:sz w:val="28"/>
          <w:szCs w:val="28"/>
          <w:lang w:val="ru-RU"/>
        </w:rPr>
        <w:t xml:space="preserve">» </w:t>
      </w:r>
      <w:r w:rsidR="007A4020" w:rsidRPr="0064701C">
        <w:rPr>
          <w:sz w:val="28"/>
          <w:szCs w:val="28"/>
        </w:rPr>
        <w:t xml:space="preserve"> </w:t>
      </w:r>
      <w:proofErr w:type="spellStart"/>
      <w:r w:rsidR="007A4020" w:rsidRPr="0064701C">
        <w:rPr>
          <w:sz w:val="28"/>
          <w:szCs w:val="28"/>
        </w:rPr>
        <w:t>Точиленко</w:t>
      </w:r>
      <w:proofErr w:type="spellEnd"/>
      <w:r w:rsidR="009E1BF4" w:rsidRPr="0064701C">
        <w:rPr>
          <w:sz w:val="28"/>
          <w:szCs w:val="28"/>
        </w:rPr>
        <w:t xml:space="preserve"> В.В., </w:t>
      </w:r>
      <w:proofErr w:type="spellStart"/>
      <w:r w:rsidR="009E1BF4" w:rsidRPr="0064701C">
        <w:rPr>
          <w:sz w:val="28"/>
          <w:szCs w:val="28"/>
        </w:rPr>
        <w:t>Яскіній</w:t>
      </w:r>
      <w:proofErr w:type="spellEnd"/>
      <w:r w:rsidR="009E1BF4" w:rsidRPr="0064701C">
        <w:rPr>
          <w:sz w:val="28"/>
          <w:szCs w:val="28"/>
        </w:rPr>
        <w:t xml:space="preserve"> В.Ю.:</w:t>
      </w:r>
      <w:r w:rsidR="00BB6D88" w:rsidRPr="0064701C">
        <w:rPr>
          <w:sz w:val="28"/>
          <w:szCs w:val="28"/>
        </w:rPr>
        <w:t xml:space="preserve"> </w:t>
      </w:r>
    </w:p>
    <w:p w:rsidR="009E1BF4" w:rsidRPr="0064701C" w:rsidRDefault="00FE6ED2" w:rsidP="00FE6ED2">
      <w:pPr>
        <w:spacing w:line="360" w:lineRule="auto"/>
        <w:jc w:val="both"/>
        <w:rPr>
          <w:sz w:val="28"/>
          <w:szCs w:val="28"/>
        </w:rPr>
      </w:pPr>
      <w:r w:rsidRPr="0064701C">
        <w:rPr>
          <w:sz w:val="28"/>
          <w:szCs w:val="28"/>
        </w:rPr>
        <w:t>3.1.</w:t>
      </w:r>
      <w:r w:rsidR="009E1BF4" w:rsidRPr="0064701C">
        <w:rPr>
          <w:sz w:val="28"/>
          <w:szCs w:val="28"/>
        </w:rPr>
        <w:t>Дотримуватися методичних рекомендацій щодо проведення навчально-польових занять.</w:t>
      </w:r>
    </w:p>
    <w:p w:rsidR="009E1BF4" w:rsidRPr="0064701C" w:rsidRDefault="00FE6ED2" w:rsidP="00FE6ED2">
      <w:pPr>
        <w:spacing w:line="360" w:lineRule="auto"/>
        <w:jc w:val="both"/>
        <w:rPr>
          <w:sz w:val="28"/>
          <w:szCs w:val="28"/>
        </w:rPr>
      </w:pPr>
      <w:r w:rsidRPr="0064701C">
        <w:rPr>
          <w:sz w:val="28"/>
          <w:szCs w:val="28"/>
        </w:rPr>
        <w:t>3.2.</w:t>
      </w:r>
      <w:r w:rsidR="003521FC" w:rsidRPr="0064701C">
        <w:rPr>
          <w:sz w:val="28"/>
          <w:szCs w:val="28"/>
        </w:rPr>
        <w:t xml:space="preserve"> </w:t>
      </w:r>
      <w:r w:rsidR="009E1BF4" w:rsidRPr="0064701C">
        <w:rPr>
          <w:sz w:val="28"/>
          <w:szCs w:val="28"/>
        </w:rPr>
        <w:t>Запис змісту тем та навчальних досягнень учнів під час навчально-польових занять здійснювати на окремих сторінках журналу.</w:t>
      </w:r>
    </w:p>
    <w:p w:rsidR="009E1BF4" w:rsidRPr="0064701C" w:rsidRDefault="00FE6ED2" w:rsidP="00FE6ED2">
      <w:pPr>
        <w:spacing w:line="360" w:lineRule="auto"/>
        <w:jc w:val="both"/>
        <w:rPr>
          <w:sz w:val="28"/>
          <w:szCs w:val="28"/>
        </w:rPr>
      </w:pPr>
      <w:r w:rsidRPr="0064701C">
        <w:rPr>
          <w:sz w:val="28"/>
          <w:szCs w:val="28"/>
        </w:rPr>
        <w:t>3.3.</w:t>
      </w:r>
      <w:r w:rsidR="003521FC" w:rsidRPr="0064701C">
        <w:rPr>
          <w:sz w:val="28"/>
          <w:szCs w:val="28"/>
        </w:rPr>
        <w:t xml:space="preserve"> </w:t>
      </w:r>
      <w:r w:rsidR="00C64B77" w:rsidRPr="0064701C">
        <w:rPr>
          <w:sz w:val="28"/>
          <w:szCs w:val="28"/>
        </w:rPr>
        <w:t>При проведенні занять</w:t>
      </w:r>
      <w:r w:rsidR="009E1BF4" w:rsidRPr="0064701C">
        <w:rPr>
          <w:sz w:val="28"/>
          <w:szCs w:val="28"/>
        </w:rPr>
        <w:t xml:space="preserve"> здійснювати поточне оцінювання знань учнів</w:t>
      </w:r>
      <w:r w:rsidR="00C64B77" w:rsidRPr="0064701C">
        <w:rPr>
          <w:sz w:val="28"/>
          <w:szCs w:val="28"/>
        </w:rPr>
        <w:t xml:space="preserve"> згідно Критеріїв оцінювання навчальних досягнень учнів</w:t>
      </w:r>
      <w:r w:rsidR="009E1BF4" w:rsidRPr="0064701C">
        <w:rPr>
          <w:sz w:val="28"/>
          <w:szCs w:val="28"/>
        </w:rPr>
        <w:t>.</w:t>
      </w:r>
    </w:p>
    <w:p w:rsidR="00C64B77" w:rsidRPr="0064701C" w:rsidRDefault="00C64B77" w:rsidP="0064701C">
      <w:pPr>
        <w:pStyle w:val="2"/>
        <w:spacing w:line="360" w:lineRule="auto"/>
        <w:jc w:val="right"/>
        <w:rPr>
          <w:b/>
          <w:sz w:val="28"/>
          <w:szCs w:val="28"/>
        </w:rPr>
      </w:pPr>
      <w:r w:rsidRPr="0064701C">
        <w:rPr>
          <w:sz w:val="28"/>
          <w:szCs w:val="28"/>
        </w:rPr>
        <w:t>Протягом 2016/2017 навчального року</w:t>
      </w:r>
    </w:p>
    <w:p w:rsidR="00CD5E22" w:rsidRPr="00FE6ED2" w:rsidRDefault="00FE6ED2" w:rsidP="00FE6E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521FC">
        <w:rPr>
          <w:sz w:val="28"/>
          <w:szCs w:val="28"/>
        </w:rPr>
        <w:t xml:space="preserve"> </w:t>
      </w:r>
      <w:r w:rsidR="009E1BF4" w:rsidRPr="00FE6ED2">
        <w:rPr>
          <w:sz w:val="28"/>
          <w:szCs w:val="28"/>
        </w:rPr>
        <w:t xml:space="preserve">Оцінка одержана за результатами навчально-польових занять, є підсумковою за весь курс вивчення предмета </w:t>
      </w:r>
      <w:r w:rsidR="00CD5E22" w:rsidRPr="00FE6ED2">
        <w:rPr>
          <w:sz w:val="28"/>
          <w:szCs w:val="28"/>
        </w:rPr>
        <w:t>«Захист Вітчизни». Учням,</w:t>
      </w:r>
      <w:r w:rsidR="007A4020" w:rsidRPr="00FE6ED2">
        <w:rPr>
          <w:sz w:val="28"/>
          <w:szCs w:val="28"/>
        </w:rPr>
        <w:t xml:space="preserve"> </w:t>
      </w:r>
      <w:r w:rsidR="00CD5E22" w:rsidRPr="00FE6ED2">
        <w:rPr>
          <w:sz w:val="28"/>
          <w:szCs w:val="28"/>
        </w:rPr>
        <w:t>які не одержали підсумкову оцінку з навчально-польових занять без поважної причини, в атестаті про закінчення гімназії в графі «Захист Вітчизни» зробити запис «Прослухав».</w:t>
      </w:r>
    </w:p>
    <w:p w:rsidR="003521FC" w:rsidRDefault="00FE6ED2" w:rsidP="00FE6E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3521FC">
        <w:rPr>
          <w:sz w:val="28"/>
          <w:szCs w:val="28"/>
        </w:rPr>
        <w:t xml:space="preserve"> </w:t>
      </w:r>
      <w:r w:rsidR="00CD5E22" w:rsidRPr="00FE6ED2">
        <w:rPr>
          <w:sz w:val="28"/>
          <w:szCs w:val="28"/>
        </w:rPr>
        <w:t>Забезпечити проведення з учнями 11-х класів бесід та цільових інструктажів щодо попередження всіх видів дитячого травматизму, зробити відповідні записи в журналі реєстрації інс</w:t>
      </w:r>
      <w:r w:rsidR="0064701C">
        <w:rPr>
          <w:sz w:val="28"/>
          <w:szCs w:val="28"/>
        </w:rPr>
        <w:t>труктажів</w:t>
      </w:r>
      <w:r w:rsidR="00CD5E22" w:rsidRPr="00FE6ED2">
        <w:rPr>
          <w:sz w:val="28"/>
          <w:szCs w:val="28"/>
        </w:rPr>
        <w:t xml:space="preserve">. </w:t>
      </w:r>
    </w:p>
    <w:p w:rsidR="00CD5E22" w:rsidRPr="00FE6ED2" w:rsidRDefault="00FE6ED2" w:rsidP="00FE6E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521FC">
        <w:rPr>
          <w:sz w:val="28"/>
          <w:szCs w:val="28"/>
        </w:rPr>
        <w:t xml:space="preserve"> </w:t>
      </w:r>
      <w:r w:rsidR="00CD5E22" w:rsidRPr="00FE6ED2">
        <w:rPr>
          <w:sz w:val="28"/>
          <w:szCs w:val="28"/>
        </w:rPr>
        <w:t>Відповідальність за збереження дисципліни та вимог безпеки</w:t>
      </w:r>
      <w:r w:rsidR="006107BD" w:rsidRPr="00FE6ED2">
        <w:rPr>
          <w:sz w:val="28"/>
          <w:szCs w:val="28"/>
        </w:rPr>
        <w:t xml:space="preserve"> життєдіяльності </w:t>
      </w:r>
      <w:r w:rsidR="00CD5E22" w:rsidRPr="00FE6ED2">
        <w:rPr>
          <w:sz w:val="28"/>
          <w:szCs w:val="28"/>
        </w:rPr>
        <w:t xml:space="preserve"> під час проведення навчально-польових занять та збереження матеріа</w:t>
      </w:r>
      <w:r w:rsidR="00057D8B" w:rsidRPr="00FE6ED2">
        <w:rPr>
          <w:sz w:val="28"/>
          <w:szCs w:val="28"/>
        </w:rPr>
        <w:t>льної бази покласти на викладачів</w:t>
      </w:r>
      <w:r w:rsidR="0064701C">
        <w:rPr>
          <w:sz w:val="28"/>
          <w:szCs w:val="28"/>
        </w:rPr>
        <w:t xml:space="preserve"> предмета </w:t>
      </w:r>
      <w:r w:rsidR="00CD5E22" w:rsidRPr="00FE6ED2">
        <w:rPr>
          <w:sz w:val="28"/>
          <w:szCs w:val="28"/>
        </w:rPr>
        <w:t>«З</w:t>
      </w:r>
      <w:r w:rsidR="00057D8B" w:rsidRPr="00FE6ED2">
        <w:rPr>
          <w:sz w:val="28"/>
          <w:szCs w:val="28"/>
        </w:rPr>
        <w:t xml:space="preserve">ахист Вітчизни» </w:t>
      </w:r>
      <w:r w:rsidR="007A4020" w:rsidRPr="00FE6ED2">
        <w:rPr>
          <w:sz w:val="28"/>
          <w:szCs w:val="28"/>
        </w:rPr>
        <w:t xml:space="preserve"> </w:t>
      </w:r>
      <w:proofErr w:type="spellStart"/>
      <w:r w:rsidR="007A4020" w:rsidRPr="00FE6ED2">
        <w:rPr>
          <w:sz w:val="28"/>
          <w:szCs w:val="28"/>
        </w:rPr>
        <w:t>Точиленко</w:t>
      </w:r>
      <w:proofErr w:type="spellEnd"/>
      <w:r w:rsidR="00CD5E22" w:rsidRPr="00FE6ED2">
        <w:rPr>
          <w:sz w:val="28"/>
          <w:szCs w:val="28"/>
        </w:rPr>
        <w:t xml:space="preserve"> В.В.</w:t>
      </w:r>
      <w:r w:rsidR="00057D8B" w:rsidRPr="00FE6ED2">
        <w:rPr>
          <w:sz w:val="28"/>
          <w:szCs w:val="28"/>
        </w:rPr>
        <w:t xml:space="preserve"> та </w:t>
      </w:r>
      <w:proofErr w:type="spellStart"/>
      <w:r w:rsidR="00057D8B" w:rsidRPr="00FE6ED2">
        <w:rPr>
          <w:sz w:val="28"/>
          <w:szCs w:val="28"/>
        </w:rPr>
        <w:t>Яскіну</w:t>
      </w:r>
      <w:proofErr w:type="spellEnd"/>
      <w:r w:rsidR="00057D8B" w:rsidRPr="00FE6ED2">
        <w:rPr>
          <w:sz w:val="28"/>
          <w:szCs w:val="28"/>
        </w:rPr>
        <w:t xml:space="preserve"> В.Ю.</w:t>
      </w:r>
    </w:p>
    <w:p w:rsidR="00CD5E22" w:rsidRPr="00FE6ED2" w:rsidRDefault="00FE6ED2" w:rsidP="00FE6E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521FC">
        <w:rPr>
          <w:sz w:val="28"/>
          <w:szCs w:val="28"/>
        </w:rPr>
        <w:t xml:space="preserve"> </w:t>
      </w:r>
      <w:r w:rsidR="00CD5E22" w:rsidRPr="00FE6ED2">
        <w:rPr>
          <w:sz w:val="28"/>
          <w:szCs w:val="28"/>
        </w:rPr>
        <w:t>Контроль за виконанням даного наказу покласти на заступни</w:t>
      </w:r>
      <w:r w:rsidR="000D1267" w:rsidRPr="00FE6ED2">
        <w:rPr>
          <w:sz w:val="28"/>
          <w:szCs w:val="28"/>
        </w:rPr>
        <w:t xml:space="preserve">ка директора з НВР </w:t>
      </w:r>
      <w:proofErr w:type="spellStart"/>
      <w:r w:rsidR="000D1267" w:rsidRPr="00FE6ED2">
        <w:rPr>
          <w:sz w:val="28"/>
          <w:szCs w:val="28"/>
        </w:rPr>
        <w:t>Цигулєву</w:t>
      </w:r>
      <w:proofErr w:type="spellEnd"/>
      <w:r w:rsidR="000D1267" w:rsidRPr="00FE6ED2">
        <w:rPr>
          <w:sz w:val="28"/>
          <w:szCs w:val="28"/>
        </w:rPr>
        <w:t xml:space="preserve"> О.В.</w:t>
      </w:r>
    </w:p>
    <w:p w:rsidR="000D1267" w:rsidRDefault="000D1267" w:rsidP="00F838BF">
      <w:pPr>
        <w:spacing w:line="276" w:lineRule="auto"/>
        <w:jc w:val="both"/>
        <w:rPr>
          <w:sz w:val="28"/>
          <w:szCs w:val="28"/>
        </w:rPr>
      </w:pPr>
    </w:p>
    <w:p w:rsidR="00612144" w:rsidRDefault="00CD5E22" w:rsidP="00F83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Харківської гімназії № 47                              Н.О.Клименко</w:t>
      </w:r>
    </w:p>
    <w:p w:rsidR="00612144" w:rsidRDefault="00612144" w:rsidP="00F838BF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spellStart"/>
      <w:r w:rsidR="000D1267">
        <w:rPr>
          <w:sz w:val="22"/>
          <w:szCs w:val="22"/>
        </w:rPr>
        <w:t>Цигулєва</w:t>
      </w:r>
      <w:proofErr w:type="spellEnd"/>
      <w:r w:rsidR="000D1267">
        <w:rPr>
          <w:sz w:val="22"/>
          <w:szCs w:val="22"/>
        </w:rPr>
        <w:t xml:space="preserve"> О.В.</w:t>
      </w:r>
    </w:p>
    <w:p w:rsidR="006107BD" w:rsidRPr="006107BD" w:rsidRDefault="006107BD" w:rsidP="00F838BF">
      <w:pPr>
        <w:spacing w:line="276" w:lineRule="auto"/>
        <w:jc w:val="both"/>
        <w:rPr>
          <w:sz w:val="22"/>
          <w:szCs w:val="22"/>
        </w:rPr>
      </w:pPr>
    </w:p>
    <w:p w:rsidR="000D1267" w:rsidRDefault="006107BD" w:rsidP="00F83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144">
        <w:rPr>
          <w:sz w:val="28"/>
          <w:szCs w:val="28"/>
        </w:rPr>
        <w:t xml:space="preserve">З наказом ознайомлені: </w:t>
      </w:r>
    </w:p>
    <w:p w:rsidR="00612144" w:rsidRDefault="006107BD" w:rsidP="00F83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D1267">
        <w:rPr>
          <w:sz w:val="28"/>
          <w:szCs w:val="28"/>
        </w:rPr>
        <w:t>Цигулєва</w:t>
      </w:r>
      <w:proofErr w:type="spellEnd"/>
      <w:r w:rsidR="000D1267">
        <w:rPr>
          <w:sz w:val="28"/>
          <w:szCs w:val="28"/>
        </w:rPr>
        <w:t xml:space="preserve"> О.В.</w:t>
      </w:r>
    </w:p>
    <w:p w:rsidR="00612144" w:rsidRDefault="006107BD" w:rsidP="00F83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12144">
        <w:rPr>
          <w:sz w:val="28"/>
          <w:szCs w:val="28"/>
        </w:rPr>
        <w:t>Точиленко</w:t>
      </w:r>
      <w:proofErr w:type="spellEnd"/>
      <w:r w:rsidR="00612144">
        <w:rPr>
          <w:sz w:val="28"/>
          <w:szCs w:val="28"/>
        </w:rPr>
        <w:t xml:space="preserve"> В.В.</w:t>
      </w:r>
    </w:p>
    <w:p w:rsidR="00057D8B" w:rsidRDefault="006107BD" w:rsidP="00F83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12144">
        <w:rPr>
          <w:sz w:val="28"/>
          <w:szCs w:val="28"/>
        </w:rPr>
        <w:t>Яскіна</w:t>
      </w:r>
      <w:proofErr w:type="spellEnd"/>
      <w:r w:rsidR="00612144">
        <w:rPr>
          <w:sz w:val="28"/>
          <w:szCs w:val="28"/>
        </w:rPr>
        <w:t xml:space="preserve"> В.Ю</w:t>
      </w:r>
      <w:r>
        <w:rPr>
          <w:sz w:val="28"/>
          <w:szCs w:val="28"/>
        </w:rPr>
        <w:t>.</w:t>
      </w: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5A352B" w:rsidRDefault="005A352B" w:rsidP="00F838BF">
      <w:pPr>
        <w:spacing w:line="276" w:lineRule="auto"/>
        <w:jc w:val="both"/>
        <w:rPr>
          <w:sz w:val="28"/>
          <w:szCs w:val="28"/>
        </w:rPr>
      </w:pPr>
    </w:p>
    <w:p w:rsidR="0064701C" w:rsidRDefault="0064701C" w:rsidP="00F838BF">
      <w:pPr>
        <w:spacing w:line="276" w:lineRule="auto"/>
        <w:jc w:val="both"/>
        <w:rPr>
          <w:sz w:val="28"/>
          <w:szCs w:val="28"/>
        </w:rPr>
      </w:pPr>
    </w:p>
    <w:p w:rsidR="00612144" w:rsidRDefault="00612144" w:rsidP="0064701C">
      <w:pPr>
        <w:spacing w:line="276" w:lineRule="auto"/>
        <w:ind w:left="6663"/>
      </w:pPr>
      <w:r w:rsidRPr="00E843F6">
        <w:lastRenderedPageBreak/>
        <w:t>Додаток №1</w:t>
      </w:r>
      <w:r w:rsidR="00E843F6">
        <w:t xml:space="preserve"> до наказу</w:t>
      </w:r>
    </w:p>
    <w:p w:rsidR="0064701C" w:rsidRDefault="0064701C" w:rsidP="0064701C">
      <w:pPr>
        <w:spacing w:line="276" w:lineRule="auto"/>
        <w:ind w:left="6663"/>
      </w:pPr>
      <w:r>
        <w:t>Харківської гімназії № 47</w:t>
      </w:r>
    </w:p>
    <w:p w:rsidR="00E843F6" w:rsidRPr="00E843F6" w:rsidRDefault="0064701C" w:rsidP="0064701C">
      <w:pPr>
        <w:spacing w:line="276" w:lineRule="auto"/>
        <w:ind w:left="6663"/>
      </w:pPr>
      <w:r>
        <w:t>від 03</w:t>
      </w:r>
      <w:r w:rsidR="00A61230">
        <w:t>.10</w:t>
      </w:r>
      <w:r>
        <w:t>.2016</w:t>
      </w:r>
      <w:r w:rsidR="00E843F6">
        <w:t xml:space="preserve"> №_____</w:t>
      </w:r>
    </w:p>
    <w:p w:rsidR="00612144" w:rsidRPr="00E843F6" w:rsidRDefault="00612144" w:rsidP="00F838BF">
      <w:pPr>
        <w:spacing w:line="276" w:lineRule="auto"/>
        <w:jc w:val="both"/>
      </w:pPr>
      <w:r w:rsidRPr="00E843F6">
        <w:t xml:space="preserve">                                                                                                    </w:t>
      </w:r>
    </w:p>
    <w:p w:rsidR="00612144" w:rsidRDefault="003521FC" w:rsidP="006107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Тематичний-г</w:t>
      </w:r>
      <w:r w:rsidR="00612144" w:rsidRPr="00612144">
        <w:rPr>
          <w:b/>
          <w:sz w:val="28"/>
          <w:szCs w:val="28"/>
        </w:rPr>
        <w:t>рафік</w:t>
      </w:r>
    </w:p>
    <w:p w:rsidR="00612144" w:rsidRDefault="00612144" w:rsidP="006107B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 w:rsidR="006107BD">
        <w:rPr>
          <w:sz w:val="28"/>
          <w:szCs w:val="28"/>
        </w:rPr>
        <w:t>навчально-польових занять</w:t>
      </w:r>
    </w:p>
    <w:p w:rsidR="00612144" w:rsidRDefault="00170CBA" w:rsidP="006107B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учнями 11-х класів</w:t>
      </w:r>
      <w:r w:rsidR="00612144">
        <w:rPr>
          <w:sz w:val="28"/>
          <w:szCs w:val="28"/>
        </w:rPr>
        <w:t>.</w:t>
      </w:r>
    </w:p>
    <w:p w:rsidR="005A1361" w:rsidRDefault="005A1361" w:rsidP="00F838BF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9860" w:type="dxa"/>
        <w:tblLook w:val="04A0"/>
      </w:tblPr>
      <w:tblGrid>
        <w:gridCol w:w="509"/>
        <w:gridCol w:w="19"/>
        <w:gridCol w:w="5807"/>
        <w:gridCol w:w="1418"/>
        <w:gridCol w:w="2107"/>
      </w:tblGrid>
      <w:tr w:rsidR="00170CBA" w:rsidRPr="001B76DE" w:rsidTr="00BF0C66">
        <w:tc>
          <w:tcPr>
            <w:tcW w:w="528" w:type="dxa"/>
            <w:gridSpan w:val="2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6DE"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</w:tcPr>
          <w:p w:rsidR="00170CBA" w:rsidRPr="001B76DE" w:rsidRDefault="00170CBA" w:rsidP="006107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6DE">
              <w:rPr>
                <w:sz w:val="28"/>
                <w:szCs w:val="28"/>
              </w:rPr>
              <w:t>Тема занять</w:t>
            </w:r>
          </w:p>
        </w:tc>
        <w:tc>
          <w:tcPr>
            <w:tcW w:w="1418" w:type="dxa"/>
          </w:tcPr>
          <w:p w:rsidR="00170CBA" w:rsidRPr="001B76DE" w:rsidRDefault="00170CBA" w:rsidP="006107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6DE">
              <w:rPr>
                <w:sz w:val="28"/>
                <w:szCs w:val="28"/>
              </w:rPr>
              <w:t>Клас</w:t>
            </w:r>
          </w:p>
        </w:tc>
        <w:tc>
          <w:tcPr>
            <w:tcW w:w="2107" w:type="dxa"/>
          </w:tcPr>
          <w:p w:rsidR="00170CBA" w:rsidRPr="001B76DE" w:rsidRDefault="00170CBA" w:rsidP="006107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6DE">
              <w:rPr>
                <w:sz w:val="28"/>
                <w:szCs w:val="28"/>
              </w:rPr>
              <w:t>Відповідальний</w:t>
            </w:r>
          </w:p>
        </w:tc>
      </w:tr>
      <w:tr w:rsidR="005A1361" w:rsidRPr="001B76DE" w:rsidTr="005A1361">
        <w:tc>
          <w:tcPr>
            <w:tcW w:w="9860" w:type="dxa"/>
            <w:gridSpan w:val="5"/>
          </w:tcPr>
          <w:p w:rsidR="005A1361" w:rsidRPr="001B76DE" w:rsidRDefault="005A1361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6DE">
              <w:rPr>
                <w:sz w:val="28"/>
                <w:szCs w:val="28"/>
              </w:rPr>
              <w:t>Юнаки</w:t>
            </w:r>
          </w:p>
        </w:tc>
      </w:tr>
      <w:tr w:rsidR="00170CBA" w:rsidRPr="001B76DE" w:rsidTr="000D63FF">
        <w:tc>
          <w:tcPr>
            <w:tcW w:w="528" w:type="dxa"/>
            <w:gridSpan w:val="2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6DE">
              <w:rPr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170CBA" w:rsidRPr="005753C7" w:rsidRDefault="00B67A22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Дії солдата у складі механізованого відділення.</w:t>
            </w:r>
            <w:r w:rsidR="00170CBA" w:rsidRPr="005753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B76DE">
              <w:rPr>
                <w:sz w:val="28"/>
                <w:szCs w:val="28"/>
              </w:rPr>
              <w:t>Точиленко</w:t>
            </w:r>
            <w:proofErr w:type="spellEnd"/>
            <w:r w:rsidRPr="001B76DE">
              <w:rPr>
                <w:sz w:val="28"/>
                <w:szCs w:val="28"/>
              </w:rPr>
              <w:t xml:space="preserve"> В.В.</w:t>
            </w:r>
          </w:p>
        </w:tc>
      </w:tr>
      <w:tr w:rsidR="00170CBA" w:rsidRPr="001B76DE" w:rsidTr="006C2153">
        <w:tc>
          <w:tcPr>
            <w:tcW w:w="528" w:type="dxa"/>
            <w:gridSpan w:val="2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6DE">
              <w:rPr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170CBA" w:rsidRPr="001B76DE" w:rsidRDefault="00B67A22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Дії солдата у складі механізованого відділення.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B76DE">
              <w:rPr>
                <w:sz w:val="28"/>
                <w:szCs w:val="28"/>
              </w:rPr>
              <w:t>Точиленко</w:t>
            </w:r>
            <w:proofErr w:type="spellEnd"/>
            <w:r w:rsidRPr="001B76DE">
              <w:rPr>
                <w:sz w:val="28"/>
                <w:szCs w:val="28"/>
              </w:rPr>
              <w:t xml:space="preserve"> В.В.</w:t>
            </w:r>
          </w:p>
        </w:tc>
      </w:tr>
      <w:tr w:rsidR="00170CBA" w:rsidRPr="001B76DE" w:rsidTr="00D1672D">
        <w:tc>
          <w:tcPr>
            <w:tcW w:w="528" w:type="dxa"/>
            <w:gridSpan w:val="2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6DE">
              <w:rPr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170CBA" w:rsidRPr="001B76DE" w:rsidRDefault="00B67A22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Прискорене пересування та подолання перешкод</w:t>
            </w:r>
            <w:r w:rsidR="005A352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B76DE">
              <w:rPr>
                <w:sz w:val="28"/>
                <w:szCs w:val="28"/>
              </w:rPr>
              <w:t>Точиленко</w:t>
            </w:r>
            <w:proofErr w:type="spellEnd"/>
            <w:r w:rsidRPr="001B76DE">
              <w:rPr>
                <w:sz w:val="28"/>
                <w:szCs w:val="28"/>
              </w:rPr>
              <w:t xml:space="preserve"> В.В.</w:t>
            </w:r>
          </w:p>
        </w:tc>
      </w:tr>
      <w:tr w:rsidR="00170CBA" w:rsidRPr="001B76DE" w:rsidTr="00526836">
        <w:tc>
          <w:tcPr>
            <w:tcW w:w="528" w:type="dxa"/>
            <w:gridSpan w:val="2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170CBA" w:rsidRPr="005753C7" w:rsidRDefault="005A352B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Прискорене пересування та подолання перешкод.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B76DE">
              <w:rPr>
                <w:sz w:val="28"/>
                <w:szCs w:val="28"/>
              </w:rPr>
              <w:t>Точиленко</w:t>
            </w:r>
            <w:proofErr w:type="spellEnd"/>
            <w:r w:rsidRPr="001B76DE">
              <w:rPr>
                <w:sz w:val="28"/>
                <w:szCs w:val="28"/>
              </w:rPr>
              <w:t xml:space="preserve"> В.В.</w:t>
            </w:r>
          </w:p>
        </w:tc>
      </w:tr>
      <w:tr w:rsidR="00170CBA" w:rsidRPr="001B76DE" w:rsidTr="004A2AAB">
        <w:tc>
          <w:tcPr>
            <w:tcW w:w="528" w:type="dxa"/>
            <w:gridSpan w:val="2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:rsidR="00170CBA" w:rsidRPr="005753C7" w:rsidRDefault="005A352B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вогню з місця по цілям.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B76DE">
              <w:rPr>
                <w:sz w:val="28"/>
                <w:szCs w:val="28"/>
              </w:rPr>
              <w:t>Точиленко</w:t>
            </w:r>
            <w:proofErr w:type="spellEnd"/>
            <w:r w:rsidRPr="001B76DE">
              <w:rPr>
                <w:sz w:val="28"/>
                <w:szCs w:val="28"/>
              </w:rPr>
              <w:t xml:space="preserve"> В.В.</w:t>
            </w:r>
          </w:p>
        </w:tc>
      </w:tr>
      <w:tr w:rsidR="00170CBA" w:rsidRPr="001B76DE" w:rsidTr="006A207C">
        <w:tc>
          <w:tcPr>
            <w:tcW w:w="528" w:type="dxa"/>
            <w:gridSpan w:val="2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7" w:type="dxa"/>
          </w:tcPr>
          <w:p w:rsidR="00170CBA" w:rsidRPr="005753C7" w:rsidRDefault="005A352B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вогню з місця по цілям.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Pr="001B76DE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B76DE">
              <w:rPr>
                <w:sz w:val="28"/>
                <w:szCs w:val="28"/>
              </w:rPr>
              <w:t>Точиленко</w:t>
            </w:r>
            <w:proofErr w:type="spellEnd"/>
            <w:r w:rsidRPr="001B76DE">
              <w:rPr>
                <w:sz w:val="28"/>
                <w:szCs w:val="28"/>
              </w:rPr>
              <w:t xml:space="preserve"> В.В.</w:t>
            </w:r>
          </w:p>
        </w:tc>
      </w:tr>
      <w:tr w:rsidR="00363DDC" w:rsidTr="00363DDC">
        <w:tblPrEx>
          <w:tblLook w:val="0000"/>
        </w:tblPrEx>
        <w:trPr>
          <w:trHeight w:val="364"/>
        </w:trPr>
        <w:tc>
          <w:tcPr>
            <w:tcW w:w="9860" w:type="dxa"/>
            <w:gridSpan w:val="5"/>
          </w:tcPr>
          <w:p w:rsidR="00363DDC" w:rsidRDefault="00363DDC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Дівчата</w:t>
            </w:r>
          </w:p>
        </w:tc>
      </w:tr>
      <w:tr w:rsidR="00170CBA" w:rsidTr="0068076D">
        <w:tblPrEx>
          <w:tblLook w:val="0000"/>
        </w:tblPrEx>
        <w:trPr>
          <w:trHeight w:val="330"/>
        </w:trPr>
        <w:tc>
          <w:tcPr>
            <w:tcW w:w="509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</w:tcPr>
          <w:p w:rsidR="00170CBA" w:rsidRPr="005753C7" w:rsidRDefault="00170CBA" w:rsidP="00B67A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</w:t>
            </w:r>
            <w:proofErr w:type="spellStart"/>
            <w:r w:rsidR="00B67A22">
              <w:rPr>
                <w:sz w:val="28"/>
                <w:szCs w:val="28"/>
              </w:rPr>
              <w:t>домедичної</w:t>
            </w:r>
            <w:proofErr w:type="spellEnd"/>
            <w:r>
              <w:rPr>
                <w:sz w:val="28"/>
                <w:szCs w:val="28"/>
              </w:rPr>
              <w:t xml:space="preserve"> допомоги </w:t>
            </w:r>
            <w:r w:rsidR="00B67A22">
              <w:rPr>
                <w:sz w:val="28"/>
                <w:szCs w:val="28"/>
              </w:rPr>
              <w:t>в секторі обстрілу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Яскіна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170CBA" w:rsidTr="00243E72">
        <w:tblPrEx>
          <w:tblLook w:val="0000"/>
        </w:tblPrEx>
        <w:trPr>
          <w:trHeight w:val="276"/>
        </w:trPr>
        <w:tc>
          <w:tcPr>
            <w:tcW w:w="509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6" w:type="dxa"/>
            <w:gridSpan w:val="2"/>
          </w:tcPr>
          <w:p w:rsidR="00170CBA" w:rsidRPr="005753C7" w:rsidRDefault="00B67A22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Транспортування (переміщення) пораненого в сектор укриття</w:t>
            </w:r>
            <w:r w:rsidR="00170CB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Яскіна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170CBA" w:rsidTr="00E14A89">
        <w:tblPrEx>
          <w:tblLook w:val="0000"/>
        </w:tblPrEx>
        <w:trPr>
          <w:trHeight w:val="354"/>
        </w:trPr>
        <w:tc>
          <w:tcPr>
            <w:tcW w:w="509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6" w:type="dxa"/>
            <w:gridSpan w:val="2"/>
          </w:tcPr>
          <w:p w:rsidR="00170CBA" w:rsidRPr="005753C7" w:rsidRDefault="00170CBA" w:rsidP="00B67A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допомоги </w:t>
            </w:r>
            <w:r w:rsidR="00B67A22">
              <w:rPr>
                <w:sz w:val="28"/>
                <w:szCs w:val="28"/>
              </w:rPr>
              <w:t>в секторі укриття. Первинний одяг потерпілого проведення серцево-легеневої реанімації.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Яскіна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170CBA" w:rsidTr="005B0536">
        <w:tblPrEx>
          <w:tblLook w:val="0000"/>
        </w:tblPrEx>
        <w:trPr>
          <w:trHeight w:val="405"/>
        </w:trPr>
        <w:tc>
          <w:tcPr>
            <w:tcW w:w="509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6" w:type="dxa"/>
            <w:gridSpan w:val="2"/>
          </w:tcPr>
          <w:p w:rsidR="00170CBA" w:rsidRPr="005753C7" w:rsidRDefault="00B67A22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Зупинка кровотеч та допомога спеціальних перев’язувальних пакетів</w:t>
            </w:r>
            <w:r w:rsidR="00170CB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Яскіна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170CBA" w:rsidTr="0034220A">
        <w:tblPrEx>
          <w:tblLook w:val="0000"/>
        </w:tblPrEx>
        <w:trPr>
          <w:trHeight w:val="309"/>
        </w:trPr>
        <w:tc>
          <w:tcPr>
            <w:tcW w:w="509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26" w:type="dxa"/>
            <w:gridSpan w:val="2"/>
          </w:tcPr>
          <w:p w:rsidR="00170CBA" w:rsidRPr="005753C7" w:rsidRDefault="00B67A22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Мобілізація при ушкодженнях кісток і суглобів</w:t>
            </w:r>
            <w:r w:rsidR="00170C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Введення знеболювальних  засобів за допомогою </w:t>
            </w:r>
            <w:proofErr w:type="spellStart"/>
            <w:r>
              <w:rPr>
                <w:sz w:val="28"/>
                <w:szCs w:val="28"/>
              </w:rPr>
              <w:t>шприца-тюбіка</w:t>
            </w:r>
            <w:proofErr w:type="spellEnd"/>
          </w:p>
        </w:tc>
        <w:tc>
          <w:tcPr>
            <w:tcW w:w="1418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Яскіна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170CBA" w:rsidTr="0043636E">
        <w:tblPrEx>
          <w:tblLook w:val="0000"/>
        </w:tblPrEx>
        <w:trPr>
          <w:trHeight w:val="285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6" w:type="dxa"/>
            <w:gridSpan w:val="2"/>
            <w:tcBorders>
              <w:left w:val="single" w:sz="4" w:space="0" w:color="auto"/>
              <w:right w:val="nil"/>
            </w:tcBorders>
          </w:tcPr>
          <w:p w:rsidR="00170CBA" w:rsidRPr="005753C7" w:rsidRDefault="00B67A22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Підсумкове заняття</w:t>
            </w:r>
            <w:r w:rsidR="00170C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11А,Б,В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170CBA" w:rsidRDefault="00170CBA" w:rsidP="00F838B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Яскіна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</w:tbl>
    <w:p w:rsidR="00612144" w:rsidRDefault="00612144" w:rsidP="00F838BF">
      <w:pPr>
        <w:spacing w:line="276" w:lineRule="auto"/>
        <w:jc w:val="both"/>
        <w:rPr>
          <w:sz w:val="28"/>
          <w:szCs w:val="28"/>
        </w:rPr>
      </w:pPr>
    </w:p>
    <w:p w:rsidR="006107BD" w:rsidRDefault="006107BD" w:rsidP="00F83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07BD" w:rsidRDefault="006107BD" w:rsidP="00F838BF">
      <w:pPr>
        <w:spacing w:line="276" w:lineRule="auto"/>
        <w:jc w:val="both"/>
        <w:rPr>
          <w:sz w:val="28"/>
          <w:szCs w:val="28"/>
        </w:rPr>
      </w:pPr>
    </w:p>
    <w:p w:rsidR="00057D8B" w:rsidRPr="001B76DE" w:rsidRDefault="00057D8B" w:rsidP="00F83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з НВР                                            О.В.</w:t>
      </w:r>
      <w:proofErr w:type="spellStart"/>
      <w:r>
        <w:rPr>
          <w:sz w:val="28"/>
          <w:szCs w:val="28"/>
        </w:rPr>
        <w:t>Цигулєва</w:t>
      </w:r>
      <w:proofErr w:type="spellEnd"/>
    </w:p>
    <w:p w:rsidR="00F838BF" w:rsidRPr="001B76DE" w:rsidRDefault="00F838BF" w:rsidP="00F838BF">
      <w:pPr>
        <w:spacing w:line="276" w:lineRule="auto"/>
        <w:jc w:val="both"/>
        <w:rPr>
          <w:sz w:val="28"/>
          <w:szCs w:val="28"/>
        </w:rPr>
      </w:pPr>
    </w:p>
    <w:sectPr w:rsidR="00F838BF" w:rsidRPr="001B76DE" w:rsidSect="004C1C18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3CA"/>
    <w:multiLevelType w:val="multilevel"/>
    <w:tmpl w:val="456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D88"/>
    <w:rsid w:val="00057D8B"/>
    <w:rsid w:val="000D1267"/>
    <w:rsid w:val="00126C64"/>
    <w:rsid w:val="00170CBA"/>
    <w:rsid w:val="001B76DE"/>
    <w:rsid w:val="002D7B90"/>
    <w:rsid w:val="003521FC"/>
    <w:rsid w:val="00363DDC"/>
    <w:rsid w:val="003F0FD0"/>
    <w:rsid w:val="00431B77"/>
    <w:rsid w:val="004C1C18"/>
    <w:rsid w:val="00555531"/>
    <w:rsid w:val="00572E11"/>
    <w:rsid w:val="005753C7"/>
    <w:rsid w:val="005A1361"/>
    <w:rsid w:val="005A352B"/>
    <w:rsid w:val="005A6BF7"/>
    <w:rsid w:val="006107BD"/>
    <w:rsid w:val="00612144"/>
    <w:rsid w:val="0064701C"/>
    <w:rsid w:val="007A4020"/>
    <w:rsid w:val="007B07BB"/>
    <w:rsid w:val="008B2AE2"/>
    <w:rsid w:val="009E1BF4"/>
    <w:rsid w:val="009E4CE4"/>
    <w:rsid w:val="009E718E"/>
    <w:rsid w:val="00A61230"/>
    <w:rsid w:val="00A95F5B"/>
    <w:rsid w:val="00AF16A7"/>
    <w:rsid w:val="00B11D12"/>
    <w:rsid w:val="00B67A22"/>
    <w:rsid w:val="00B72CDF"/>
    <w:rsid w:val="00BB6D88"/>
    <w:rsid w:val="00C64B77"/>
    <w:rsid w:val="00CD5E22"/>
    <w:rsid w:val="00DC04FA"/>
    <w:rsid w:val="00DF5DE3"/>
    <w:rsid w:val="00E66906"/>
    <w:rsid w:val="00E843F6"/>
    <w:rsid w:val="00EB30BD"/>
    <w:rsid w:val="00F838BF"/>
    <w:rsid w:val="00FE1A75"/>
    <w:rsid w:val="00FE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D8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B6D8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6D88"/>
    <w:pPr>
      <w:ind w:left="720"/>
      <w:contextualSpacing/>
    </w:pPr>
  </w:style>
  <w:style w:type="table" w:styleId="a4">
    <w:name w:val="Table Grid"/>
    <w:basedOn w:val="a1"/>
    <w:uiPriority w:val="59"/>
    <w:rsid w:val="001B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A402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A40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1D12"/>
    <w:pPr>
      <w:spacing w:after="120"/>
      <w:ind w:left="283"/>
    </w:pPr>
    <w:rPr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1D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C64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4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DA50D-C60E-404C-A18C-BC12444B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2016-10-04T10:43:00Z</cp:lastPrinted>
  <dcterms:created xsi:type="dcterms:W3CDTF">2013-03-13T08:44:00Z</dcterms:created>
  <dcterms:modified xsi:type="dcterms:W3CDTF">2016-10-04T10:45:00Z</dcterms:modified>
</cp:coreProperties>
</file>