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Default="001C568F" w:rsidP="001C568F">
      <w:pPr>
        <w:pStyle w:val="a5"/>
        <w:spacing w:before="0" w:beforeAutospacing="0" w:after="0" w:afterAutospacing="0"/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  <w:r w:rsidRPr="001C568F">
        <w:rPr>
          <w:rFonts w:ascii="Georgia" w:hAnsi="Georgia"/>
          <w:b/>
          <w:i/>
          <w:color w:val="C00000"/>
          <w:sz w:val="36"/>
          <w:szCs w:val="36"/>
          <w:lang w:val="uk-UA"/>
        </w:rPr>
        <w:t>Наша знаменита землячка –</w:t>
      </w:r>
    </w:p>
    <w:p w:rsidR="007D1E85" w:rsidRDefault="001C568F" w:rsidP="007D1E85">
      <w:pPr>
        <w:pStyle w:val="a5"/>
        <w:spacing w:before="0" w:beforeAutospacing="0" w:after="0" w:afterAutospacing="0"/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  <w:r w:rsidRPr="001C568F">
        <w:rPr>
          <w:rFonts w:ascii="Georgia" w:hAnsi="Georgia"/>
          <w:b/>
          <w:i/>
          <w:color w:val="C00000"/>
          <w:sz w:val="36"/>
          <w:szCs w:val="36"/>
          <w:lang w:val="uk-UA"/>
        </w:rPr>
        <w:t>Людмила Марківна  Гурченк</w:t>
      </w:r>
      <w:r w:rsidR="007D1E85">
        <w:rPr>
          <w:rFonts w:ascii="Georgia" w:hAnsi="Georgia"/>
          <w:b/>
          <w:i/>
          <w:color w:val="C00000"/>
          <w:sz w:val="36"/>
          <w:szCs w:val="36"/>
          <w:lang w:val="uk-UA"/>
        </w:rPr>
        <w:t>о</w:t>
      </w:r>
    </w:p>
    <w:p w:rsidR="00E5700E" w:rsidRDefault="00E5700E" w:rsidP="007D1E85">
      <w:pPr>
        <w:pStyle w:val="a5"/>
        <w:spacing w:before="0" w:beforeAutospacing="0" w:after="0" w:afterAutospacing="0"/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</w:p>
    <w:p w:rsidR="00E5700E" w:rsidRPr="007D3182" w:rsidRDefault="00B048E1" w:rsidP="00F45E16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Georgia" w:hAnsi="Georgia"/>
          <w:color w:val="000000" w:themeColor="text1"/>
          <w:sz w:val="32"/>
          <w:szCs w:val="32"/>
          <w:lang w:val="uk-UA"/>
        </w:rPr>
        <w:t xml:space="preserve"> </w:t>
      </w:r>
      <w:r w:rsidR="00BC698A" w:rsidRPr="007D3182">
        <w:rPr>
          <w:color w:val="C00000"/>
          <w:sz w:val="28"/>
          <w:szCs w:val="28"/>
          <w:lang w:val="uk-UA"/>
        </w:rPr>
        <w:t>«</w:t>
      </w:r>
      <w:r w:rsidR="00BC698A" w:rsidRPr="007D3182">
        <w:rPr>
          <w:b/>
          <w:color w:val="C00000"/>
          <w:sz w:val="28"/>
          <w:szCs w:val="28"/>
          <w:lang w:val="uk-UA"/>
        </w:rPr>
        <w:t>Прес – калейдоскоп»</w:t>
      </w:r>
      <w:r w:rsidR="007D3182">
        <w:rPr>
          <w:b/>
          <w:color w:val="C00000"/>
          <w:sz w:val="28"/>
          <w:szCs w:val="28"/>
          <w:lang w:val="uk-UA"/>
        </w:rPr>
        <w:t>,</w:t>
      </w:r>
      <w:r w:rsidR="00BC698A" w:rsidRPr="007D3182">
        <w:rPr>
          <w:color w:val="000000" w:themeColor="text1"/>
          <w:sz w:val="28"/>
          <w:szCs w:val="28"/>
          <w:lang w:val="uk-UA"/>
        </w:rPr>
        <w:t xml:space="preserve"> присвячений 80 річчю від </w:t>
      </w:r>
      <w:r w:rsidRPr="007D3182">
        <w:rPr>
          <w:color w:val="000000" w:themeColor="text1"/>
          <w:sz w:val="28"/>
          <w:szCs w:val="28"/>
          <w:lang w:val="uk-UA"/>
        </w:rPr>
        <w:t>дня народження Людмили Гурченко</w:t>
      </w:r>
      <w:r w:rsidR="007D3182">
        <w:rPr>
          <w:color w:val="000000" w:themeColor="text1"/>
          <w:sz w:val="28"/>
          <w:szCs w:val="28"/>
          <w:lang w:val="uk-UA"/>
        </w:rPr>
        <w:t>,</w:t>
      </w:r>
      <w:r w:rsidRPr="007D3182">
        <w:rPr>
          <w:color w:val="000000" w:themeColor="text1"/>
          <w:sz w:val="28"/>
          <w:szCs w:val="28"/>
          <w:lang w:val="uk-UA"/>
        </w:rPr>
        <w:t xml:space="preserve"> </w:t>
      </w:r>
      <w:r w:rsidR="00E5700E" w:rsidRPr="007D3182">
        <w:rPr>
          <w:color w:val="000000" w:themeColor="text1"/>
          <w:sz w:val="28"/>
          <w:szCs w:val="28"/>
          <w:lang w:val="uk-UA"/>
        </w:rPr>
        <w:t xml:space="preserve">відбувся </w:t>
      </w:r>
      <w:r w:rsidR="00E5700E" w:rsidRPr="007D3182">
        <w:rPr>
          <w:b/>
          <w:color w:val="C00000"/>
          <w:sz w:val="28"/>
          <w:szCs w:val="28"/>
          <w:lang w:val="uk-UA"/>
        </w:rPr>
        <w:t>12 листопада 2015</w:t>
      </w:r>
      <w:r w:rsidR="00E5700E" w:rsidRPr="007D3182">
        <w:rPr>
          <w:color w:val="000000" w:themeColor="text1"/>
          <w:sz w:val="28"/>
          <w:szCs w:val="28"/>
          <w:lang w:val="uk-UA"/>
        </w:rPr>
        <w:t xml:space="preserve"> </w:t>
      </w:r>
      <w:r w:rsidR="00E5700E" w:rsidRPr="007D3182">
        <w:rPr>
          <w:b/>
          <w:color w:val="C00000"/>
          <w:sz w:val="28"/>
          <w:szCs w:val="28"/>
          <w:lang w:val="uk-UA"/>
        </w:rPr>
        <w:t xml:space="preserve">року. </w:t>
      </w:r>
      <w:r w:rsidR="00E5700E" w:rsidRPr="007D3182">
        <w:rPr>
          <w:color w:val="000000" w:themeColor="text1"/>
          <w:sz w:val="28"/>
          <w:szCs w:val="28"/>
          <w:lang w:val="uk-UA"/>
        </w:rPr>
        <w:t>Учасники заходу:</w:t>
      </w:r>
      <w:r w:rsidR="00F4560B" w:rsidRPr="007D3182">
        <w:rPr>
          <w:color w:val="000000" w:themeColor="text1"/>
          <w:sz w:val="28"/>
          <w:szCs w:val="28"/>
          <w:lang w:val="uk-UA"/>
        </w:rPr>
        <w:t xml:space="preserve">   </w:t>
      </w:r>
      <w:r w:rsidR="00E5700E" w:rsidRPr="007D3182">
        <w:rPr>
          <w:color w:val="000000" w:themeColor="text1"/>
          <w:sz w:val="28"/>
          <w:szCs w:val="28"/>
          <w:lang w:val="uk-UA"/>
        </w:rPr>
        <w:t xml:space="preserve"> гімназисти 9- В класу, класний керівник Литвин Н. В.</w:t>
      </w:r>
    </w:p>
    <w:p w:rsidR="001718EC" w:rsidRPr="007D3182" w:rsidRDefault="00B048E1" w:rsidP="001718E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D3182">
        <w:rPr>
          <w:color w:val="000000" w:themeColor="text1"/>
          <w:sz w:val="28"/>
          <w:szCs w:val="28"/>
          <w:lang w:val="uk-UA"/>
        </w:rPr>
        <w:t xml:space="preserve"> </w:t>
      </w:r>
      <w:r w:rsidR="00647D89" w:rsidRPr="007D3182">
        <w:rPr>
          <w:color w:val="000000" w:themeColor="text1"/>
          <w:sz w:val="28"/>
          <w:szCs w:val="28"/>
          <w:lang w:val="uk-UA"/>
        </w:rPr>
        <w:t>Читачі</w:t>
      </w:r>
      <w:r w:rsidR="00FC38E3" w:rsidRPr="007D3182">
        <w:rPr>
          <w:color w:val="000000" w:themeColor="text1"/>
          <w:sz w:val="28"/>
          <w:szCs w:val="28"/>
          <w:lang w:val="uk-UA"/>
        </w:rPr>
        <w:t xml:space="preserve"> одержали</w:t>
      </w:r>
      <w:r w:rsidR="001718EC" w:rsidRPr="007D3182">
        <w:rPr>
          <w:color w:val="000000" w:themeColor="text1"/>
          <w:sz w:val="28"/>
          <w:szCs w:val="28"/>
          <w:lang w:val="uk-UA"/>
        </w:rPr>
        <w:t xml:space="preserve"> різносторонню інформацію:</w:t>
      </w:r>
    </w:p>
    <w:p w:rsidR="004277F5" w:rsidRPr="007D3182" w:rsidRDefault="004277F5" w:rsidP="001718E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D3182">
        <w:rPr>
          <w:color w:val="000000" w:themeColor="text1"/>
          <w:sz w:val="28"/>
          <w:szCs w:val="28"/>
          <w:lang w:val="uk-UA"/>
        </w:rPr>
        <w:t>Огляд та читання цікавих сторінок книги Людмили Гурченко «Моє доросле дитинство»</w:t>
      </w:r>
    </w:p>
    <w:p w:rsidR="004277F5" w:rsidRPr="007D3182" w:rsidRDefault="009A5850" w:rsidP="004277F5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7D3182">
        <w:rPr>
          <w:color w:val="000000" w:themeColor="text1"/>
          <w:sz w:val="28"/>
          <w:szCs w:val="28"/>
          <w:lang w:val="uk-UA"/>
        </w:rPr>
        <w:t>Презентація  - «Людмила Гурченко – неперевершена актриса»</w:t>
      </w:r>
    </w:p>
    <w:p w:rsidR="009A5850" w:rsidRPr="007D3182" w:rsidRDefault="009A5850" w:rsidP="004277F5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7D3182">
        <w:rPr>
          <w:color w:val="000000" w:themeColor="text1"/>
          <w:sz w:val="28"/>
          <w:szCs w:val="28"/>
          <w:lang w:val="uk-UA"/>
        </w:rPr>
        <w:t>Людмила Гурченко – співачка.</w:t>
      </w:r>
    </w:p>
    <w:p w:rsidR="00F3712A" w:rsidRPr="00F3712A" w:rsidRDefault="00F3712A" w:rsidP="00F3712A">
      <w:pPr>
        <w:pStyle w:val="a5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4277F5" w:rsidRDefault="004277F5" w:rsidP="007D1E85">
      <w:pPr>
        <w:pStyle w:val="a5"/>
        <w:spacing w:before="0" w:beforeAutospacing="0" w:after="0" w:afterAutospacing="0"/>
        <w:rPr>
          <w:rFonts w:ascii="Arial" w:hAnsi="Arial" w:cs="Arial"/>
          <w:i/>
          <w:color w:val="000000" w:themeColor="text1"/>
          <w:sz w:val="28"/>
          <w:szCs w:val="28"/>
          <w:lang w:val="uk-UA"/>
        </w:rPr>
      </w:pPr>
      <w:r w:rsidRPr="00F3712A">
        <w:rPr>
          <w:rFonts w:ascii="Arial" w:hAnsi="Arial" w:cs="Arial"/>
          <w:i/>
          <w:color w:val="000000" w:themeColor="text1"/>
          <w:sz w:val="28"/>
          <w:szCs w:val="28"/>
          <w:lang w:val="uk-UA"/>
        </w:rPr>
        <w:t>« Всього п’ять з половиною років я прожила до війни», - згадує Людмила Марківна. – Ще вранці ми були в лісі на прогулянці. Нарвали ромашок і дзвіночків… Все обірвалося миттєво, несподівано»</w:t>
      </w:r>
    </w:p>
    <w:p w:rsidR="0093068E" w:rsidRPr="00F3712A" w:rsidRDefault="0093068E" w:rsidP="007D1E85">
      <w:pPr>
        <w:pStyle w:val="a5"/>
        <w:spacing w:before="0" w:beforeAutospacing="0" w:after="0" w:afterAutospacing="0"/>
        <w:rPr>
          <w:rFonts w:ascii="Arial" w:hAnsi="Arial" w:cs="Arial"/>
          <w:i/>
          <w:color w:val="000000" w:themeColor="text1"/>
          <w:sz w:val="28"/>
          <w:szCs w:val="28"/>
          <w:lang w:val="uk-UA"/>
        </w:rPr>
      </w:pPr>
    </w:p>
    <w:p w:rsidR="00CA03B0" w:rsidRPr="007D3182" w:rsidRDefault="00CA03B0" w:rsidP="007D1E85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7D3182">
        <w:rPr>
          <w:color w:val="000000" w:themeColor="text1"/>
          <w:sz w:val="28"/>
          <w:szCs w:val="28"/>
          <w:lang w:val="uk-UA"/>
        </w:rPr>
        <w:t>З під пера Людмили Гурченко вийшли такі книги: «Моє доросле дитинство», «Аплодисменти», «Люся, стоп!»</w:t>
      </w:r>
      <w:r w:rsidR="00B53C47" w:rsidRPr="007D3182">
        <w:rPr>
          <w:color w:val="000000" w:themeColor="text1"/>
          <w:sz w:val="28"/>
          <w:szCs w:val="28"/>
          <w:lang w:val="uk-UA"/>
        </w:rPr>
        <w:t>.</w:t>
      </w:r>
      <w:r w:rsidRPr="007D3182">
        <w:rPr>
          <w:color w:val="000000" w:themeColor="text1"/>
          <w:sz w:val="28"/>
          <w:szCs w:val="28"/>
          <w:lang w:val="uk-UA"/>
        </w:rPr>
        <w:t xml:space="preserve"> Це цікаві, щирі твори, які здатні </w:t>
      </w:r>
      <w:r w:rsidR="00781525" w:rsidRPr="007D3182">
        <w:rPr>
          <w:color w:val="000000" w:themeColor="text1"/>
          <w:sz w:val="28"/>
          <w:szCs w:val="28"/>
          <w:lang w:val="uk-UA"/>
        </w:rPr>
        <w:t>зачарувати читача.</w:t>
      </w:r>
    </w:p>
    <w:tbl>
      <w:tblPr>
        <w:tblStyle w:val="a6"/>
        <w:tblW w:w="0" w:type="auto"/>
        <w:tblLook w:val="04A0"/>
      </w:tblPr>
      <w:tblGrid>
        <w:gridCol w:w="4116"/>
        <w:gridCol w:w="6191"/>
      </w:tblGrid>
      <w:tr w:rsidR="005B4B70" w:rsidTr="00F4560B">
        <w:tc>
          <w:tcPr>
            <w:tcW w:w="4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B70" w:rsidRDefault="00C60A69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99060</wp:posOffset>
                  </wp:positionV>
                  <wp:extent cx="1675765" cy="2206625"/>
                  <wp:effectExtent l="152400" t="133350" r="381635" b="327025"/>
                  <wp:wrapNone/>
                  <wp:docPr id="27" name="Рисунок 10" descr="&amp;Kcy;&amp;ncy;&amp;icy;&amp;gcy;&amp;acy; &amp;Mcy;&amp;ocy;&amp;iecy; &amp;vcy;&amp;zcy;&amp;rcy;&amp;ocy;&amp;scy;&amp;lcy;&amp;ocy;&amp;iecy; &amp;dcy;&amp;iecy;&amp;tcy;&amp;scy;&amp;t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Kcy;&amp;ncy;&amp;icy;&amp;gcy;&amp;acy; &amp;Mcy;&amp;ocy;&amp;iecy; &amp;vcy;&amp;zcy;&amp;rcy;&amp;ocy;&amp;scy;&amp;lcy;&amp;ocy;&amp;iecy; &amp;dcy;&amp;iecy;&amp;tcy;&amp;scy;&amp;t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2206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ash"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5B4B70" w:rsidRDefault="00C60A69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617220</wp:posOffset>
                  </wp:positionV>
                  <wp:extent cx="1641475" cy="1835785"/>
                  <wp:effectExtent l="19050" t="0" r="0" b="0"/>
                  <wp:wrapThrough wrapText="bothSides">
                    <wp:wrapPolygon edited="0">
                      <wp:start x="-251" y="0"/>
                      <wp:lineTo x="-251" y="21294"/>
                      <wp:lineTo x="21558" y="21294"/>
                      <wp:lineTo x="21558" y="0"/>
                      <wp:lineTo x="-251" y="0"/>
                    </wp:wrapPolygon>
                  </wp:wrapThrough>
                  <wp:docPr id="17" name="Рисунок 3" descr="D:\Заходи 15 -16\9-В мероприятие\IMG_20151116_12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ходи 15 -16\9-В мероприятие\IMG_20151116_12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056" r="57407" b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83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924560</wp:posOffset>
                  </wp:positionV>
                  <wp:extent cx="1428750" cy="1477645"/>
                  <wp:effectExtent l="19050" t="0" r="0" b="0"/>
                  <wp:wrapSquare wrapText="bothSides"/>
                  <wp:docPr id="19" name="Рисунок 4" descr="D:\Заходи 15 -16\9-В мероприятие\IMG_20151116_12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ходи 15 -16\9-В мероприятие\IMG_20151116_12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1587" b="3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4B70" w:rsidTr="00F4560B">
        <w:tc>
          <w:tcPr>
            <w:tcW w:w="4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B70" w:rsidRDefault="005B4B70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5B4B70" w:rsidRDefault="005B4B70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3D7F55" w:rsidTr="00F4560B"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55" w:rsidRPr="008D26D1" w:rsidRDefault="003D7F55" w:rsidP="000F54B3">
            <w:pPr>
              <w:pStyle w:val="a5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</w:pPr>
            <w:r w:rsidRPr="008D26D1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Огляд книги та читання цікавих епізодів – Цифе</w:t>
            </w:r>
            <w:r w:rsidR="000F54B3" w:rsidRPr="008D26D1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рова Н. П. бібліотекар, </w:t>
            </w:r>
            <w:proofErr w:type="spellStart"/>
            <w:r w:rsidR="000F54B3" w:rsidRPr="008D26D1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Граур</w:t>
            </w:r>
            <w:proofErr w:type="spellEnd"/>
            <w:r w:rsidR="000F54B3" w:rsidRPr="008D26D1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Катерина,</w:t>
            </w:r>
            <w:r w:rsidRPr="008D26D1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учениця 9- В класу.</w:t>
            </w:r>
          </w:p>
        </w:tc>
      </w:tr>
      <w:tr w:rsidR="003D7F55" w:rsidTr="00F4560B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3D7F55" w:rsidRDefault="003D7F55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3D7F55" w:rsidRDefault="003D7F55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D67B6C" w:rsidTr="0004156D"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B6C" w:rsidRPr="00F216D3" w:rsidRDefault="00D67B6C" w:rsidP="0093068E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216D3">
              <w:rPr>
                <w:lang w:val="uk-UA"/>
              </w:rPr>
              <w:t xml:space="preserve"> </w:t>
            </w:r>
            <w:r w:rsidRPr="00F216D3">
              <w:rPr>
                <w:sz w:val="28"/>
                <w:szCs w:val="28"/>
                <w:lang w:val="uk-UA"/>
              </w:rPr>
              <w:t>Людмила Марківна  була актрисою від Бога і блискуче зіграла різнопланові комедійні і навіть трагічні</w:t>
            </w:r>
            <w:r w:rsidR="00FE23A7" w:rsidRPr="00F216D3">
              <w:rPr>
                <w:sz w:val="28"/>
                <w:szCs w:val="28"/>
                <w:lang w:val="uk-UA"/>
              </w:rPr>
              <w:t xml:space="preserve"> ролі більш ніж у 80 фільмах.</w:t>
            </w:r>
            <w:r w:rsidRPr="00F216D3">
              <w:rPr>
                <w:sz w:val="28"/>
                <w:szCs w:val="28"/>
                <w:lang w:val="uk-UA"/>
              </w:rPr>
              <w:t xml:space="preserve"> Вона була кумиром кількох поколінь і на любов глядачів відповідала ще більш вимогливим ставленням до своєї творчості.</w:t>
            </w:r>
          </w:p>
        </w:tc>
      </w:tr>
      <w:tr w:rsidR="00D67B6C" w:rsidTr="0004156D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67B6C" w:rsidRPr="00F216D3" w:rsidRDefault="00D67B6C" w:rsidP="00E5700E">
            <w:pPr>
              <w:pStyle w:val="a5"/>
              <w:spacing w:before="0" w:beforeAutospacing="0" w:after="0" w:afterAutospacing="0"/>
              <w:ind w:left="-851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D67B6C" w:rsidRPr="00F216D3" w:rsidRDefault="00D67B6C" w:rsidP="007D1E85">
            <w:pPr>
              <w:pStyle w:val="a5"/>
              <w:spacing w:before="0" w:beforeAutospacing="0" w:after="0" w:afterAutospacing="0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D67B6C" w:rsidTr="0004156D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67B6C" w:rsidRDefault="00731989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 w:rsidRPr="00731989"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396240</wp:posOffset>
                  </wp:positionV>
                  <wp:extent cx="2435860" cy="1771650"/>
                  <wp:effectExtent l="19050" t="0" r="2540" b="0"/>
                  <wp:wrapThrough wrapText="bothSides">
                    <wp:wrapPolygon edited="0">
                      <wp:start x="-169" y="0"/>
                      <wp:lineTo x="-169" y="21368"/>
                      <wp:lineTo x="21623" y="21368"/>
                      <wp:lineTo x="21623" y="0"/>
                      <wp:lineTo x="-169" y="0"/>
                    </wp:wrapPolygon>
                  </wp:wrapThrough>
                  <wp:docPr id="29" name="Рисунок 31" descr="&amp;Lcy;&amp;yucy;&amp;bcy;&amp;ocy;&amp;vcy;&amp;softcy; &amp;icy; &amp;gcy;&amp;ocy;&amp;lcy;&amp;ucy;&amp;bcy;&amp;icy; (19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Lcy;&amp;yucy;&amp;bcy;&amp;ocy;&amp;vcy;&amp;softcy; &amp;icy; &amp;gcy;&amp;ocy;&amp;lcy;&amp;ucy;&amp;bcy;&amp;icy; (19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D67B6C" w:rsidRDefault="00F45E16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 w:rsidRPr="00F45E16"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300990</wp:posOffset>
                  </wp:positionV>
                  <wp:extent cx="2743200" cy="1762125"/>
                  <wp:effectExtent l="19050" t="0" r="0" b="0"/>
                  <wp:wrapThrough wrapText="bothSides">
                    <wp:wrapPolygon edited="0">
                      <wp:start x="-150" y="0"/>
                      <wp:lineTo x="-150" y="21483"/>
                      <wp:lineTo x="21600" y="21483"/>
                      <wp:lineTo x="21600" y="0"/>
                      <wp:lineTo x="-150" y="0"/>
                    </wp:wrapPolygon>
                  </wp:wrapThrough>
                  <wp:docPr id="28" name="Рисунок 1" descr="D:\Заходи 15 -16\9-В мероприятие\IMG_20151116_11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ходи 15 -16\9-В мероприятие\IMG_20151116_11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105" b="41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1989" w:rsidTr="0004156D"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89" w:rsidRPr="00AC46F9" w:rsidRDefault="00731989" w:rsidP="006C4AE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</w:pPr>
            <w:r w:rsidRPr="00AC46F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Ходирєв Є</w:t>
            </w:r>
            <w:r w:rsidR="000F54B3" w:rsidRPr="00AC46F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гор</w:t>
            </w:r>
            <w:r w:rsidRPr="00AC46F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ознайомив своїх однокласників з чудово зробленою презентацією «Людмила Гурченко – неперевершена актриса», а також показав епізоди з кінофільм</w:t>
            </w:r>
            <w:r w:rsidR="0022252E" w:rsidRPr="00AC46F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у</w:t>
            </w:r>
            <w:r w:rsidRPr="00AC46F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«Кохання і голуби»</w:t>
            </w:r>
          </w:p>
        </w:tc>
      </w:tr>
      <w:tr w:rsidR="00D67B6C" w:rsidTr="0004156D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D67B6C" w:rsidRDefault="00D67B6C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D67B6C" w:rsidRDefault="00D67B6C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3C385C" w:rsidRPr="006C4AED" w:rsidTr="0004156D"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85C" w:rsidRPr="00BB057D" w:rsidRDefault="003C385C" w:rsidP="00C7381D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B057D">
              <w:rPr>
                <w:color w:val="000000" w:themeColor="text1"/>
                <w:sz w:val="28"/>
                <w:szCs w:val="28"/>
                <w:lang w:val="uk-UA"/>
              </w:rPr>
              <w:t>Людмила Марківна мала гарний голос</w:t>
            </w:r>
            <w:r w:rsidR="006C4AED" w:rsidRPr="00BB057D">
              <w:rPr>
                <w:color w:val="000000" w:themeColor="text1"/>
                <w:sz w:val="28"/>
                <w:szCs w:val="28"/>
                <w:lang w:val="uk-UA"/>
              </w:rPr>
              <w:t>, майстерно грала на акордеоні</w:t>
            </w:r>
            <w:r w:rsidRPr="00BB057D">
              <w:rPr>
                <w:color w:val="000000" w:themeColor="text1"/>
                <w:sz w:val="28"/>
                <w:szCs w:val="28"/>
                <w:lang w:val="uk-UA"/>
              </w:rPr>
              <w:t xml:space="preserve"> і любила співати. Вона з успіхом грала і співала в </w:t>
            </w:r>
            <w:r w:rsidR="006C4AED" w:rsidRPr="00BB057D">
              <w:rPr>
                <w:color w:val="000000" w:themeColor="text1"/>
                <w:sz w:val="28"/>
                <w:szCs w:val="28"/>
                <w:lang w:val="uk-UA"/>
              </w:rPr>
              <w:t xml:space="preserve">комедіях </w:t>
            </w:r>
            <w:r w:rsidR="00FE23A7" w:rsidRPr="00BB057D">
              <w:rPr>
                <w:color w:val="000000" w:themeColor="text1"/>
                <w:sz w:val="28"/>
                <w:szCs w:val="28"/>
                <w:lang w:val="uk-UA"/>
              </w:rPr>
              <w:t>«Тютюновий капітан</w:t>
            </w:r>
            <w:r w:rsidRPr="00BB057D">
              <w:rPr>
                <w:color w:val="000000" w:themeColor="text1"/>
                <w:sz w:val="28"/>
                <w:szCs w:val="28"/>
                <w:lang w:val="uk-UA"/>
              </w:rPr>
              <w:t>», «Солом</w:t>
            </w:r>
            <w:r w:rsidR="00FE23A7" w:rsidRPr="00BB057D">
              <w:rPr>
                <w:color w:val="000000" w:themeColor="text1"/>
                <w:sz w:val="28"/>
                <w:szCs w:val="28"/>
                <w:lang w:val="uk-UA"/>
              </w:rPr>
              <w:t>’яний капелюшок», «Небесні ластівки</w:t>
            </w:r>
            <w:r w:rsidR="006C4AED" w:rsidRPr="00BB057D">
              <w:rPr>
                <w:color w:val="000000" w:themeColor="text1"/>
                <w:sz w:val="28"/>
                <w:szCs w:val="28"/>
                <w:lang w:val="uk-UA"/>
              </w:rPr>
              <w:t>» і в дитячому музичному фільмі  «Мама». Крім  цього постійно виходили її телевізійні бенефіси і спеціальні музичні програми. Слухати пісні у виконанні Людмили Гурченко одне задоволення. Вона співала серцем і душею.</w:t>
            </w:r>
          </w:p>
        </w:tc>
      </w:tr>
      <w:tr w:rsidR="00B53C47" w:rsidRPr="006C4AED" w:rsidTr="0004156D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53C47" w:rsidRDefault="00833979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 w:rsidRPr="00833979"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52705</wp:posOffset>
                  </wp:positionV>
                  <wp:extent cx="1809750" cy="2047875"/>
                  <wp:effectExtent l="19050" t="0" r="0" b="0"/>
                  <wp:wrapThrough wrapText="bothSides">
                    <wp:wrapPolygon edited="0">
                      <wp:start x="-227" y="0"/>
                      <wp:lineTo x="-227" y="21500"/>
                      <wp:lineTo x="21600" y="21500"/>
                      <wp:lineTo x="21600" y="0"/>
                      <wp:lineTo x="-227" y="0"/>
                    </wp:wrapPolygon>
                  </wp:wrapThrough>
                  <wp:docPr id="7" name="Рисунок 4" descr="C:\Documents and Settings\Admin\Рабочий стол\9-В мероприятие\IMG_20151116_115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9-В мероприятие\IMG_20151116_115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032" t="22344" b="15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B53C47" w:rsidRDefault="00833979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 w:rsidRPr="00833979"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-4445</wp:posOffset>
                  </wp:positionV>
                  <wp:extent cx="2448560" cy="2105025"/>
                  <wp:effectExtent l="19050" t="0" r="8890" b="0"/>
                  <wp:wrapThrough wrapText="bothSides">
                    <wp:wrapPolygon edited="0">
                      <wp:start x="-168" y="0"/>
                      <wp:lineTo x="-168" y="21502"/>
                      <wp:lineTo x="21678" y="21502"/>
                      <wp:lineTo x="21678" y="0"/>
                      <wp:lineTo x="-168" y="0"/>
                    </wp:wrapPolygon>
                  </wp:wrapThrough>
                  <wp:docPr id="8" name="Рисунок 2" descr="C:\Documents and Settings\Admin\Рабочий стол\9-В мероприятие\IMG_20151116_11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9-В мероприятие\IMG_20151116_11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5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979" w:rsidRPr="006C4AED" w:rsidTr="0004156D"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979" w:rsidRPr="0004156D" w:rsidRDefault="00833979" w:rsidP="007D1E85">
            <w:pPr>
              <w:pStyle w:val="a5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</w:pPr>
            <w:r w:rsidRPr="0004156D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З пісенним репертуаром Людмили Марківни однокласників знайомлять Кульпінова Вікторія і Межинська Галина.</w:t>
            </w:r>
          </w:p>
        </w:tc>
      </w:tr>
      <w:tr w:rsidR="00833979" w:rsidRPr="006C4AED" w:rsidTr="0004156D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833979" w:rsidRPr="00833979" w:rsidRDefault="00833979" w:rsidP="00E5700E">
            <w:pPr>
              <w:pStyle w:val="a5"/>
              <w:spacing w:before="0" w:beforeAutospacing="0" w:after="0" w:afterAutospacing="0"/>
              <w:ind w:left="-851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  <w:r w:rsidRPr="00833979">
              <w:rPr>
                <w:rFonts w:ascii="Georgia" w:hAnsi="Georgia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69215</wp:posOffset>
                  </wp:positionV>
                  <wp:extent cx="2297430" cy="1685925"/>
                  <wp:effectExtent l="19050" t="0" r="7620" b="0"/>
                  <wp:wrapThrough wrapText="bothSides">
                    <wp:wrapPolygon edited="0">
                      <wp:start x="-179" y="0"/>
                      <wp:lineTo x="-179" y="21478"/>
                      <wp:lineTo x="21672" y="21478"/>
                      <wp:lineTo x="21672" y="0"/>
                      <wp:lineTo x="-179" y="0"/>
                    </wp:wrapPolygon>
                  </wp:wrapThrough>
                  <wp:docPr id="9" name="Рисунок 5" descr="D:\Заходи 15 -16\9-В мероприятие\IMG_20151116_12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ходи 15 -16\9-В мероприятие\IMG_20151116_12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9736" b="35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F3712A" w:rsidRDefault="00F3712A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  <w:p w:rsidR="003B1D2F" w:rsidRDefault="003B1D2F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  <w:p w:rsidR="003B1D2F" w:rsidRDefault="003B1D2F" w:rsidP="007D1E85">
            <w:pPr>
              <w:pStyle w:val="a5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</w:pPr>
          </w:p>
          <w:p w:rsidR="00833979" w:rsidRPr="00C32C9D" w:rsidRDefault="00F3712A" w:rsidP="007D1E85">
            <w:pPr>
              <w:pStyle w:val="a5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Pr="00C32C9D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Підсумки заходу підводить</w:t>
            </w:r>
            <w:r w:rsidR="00833979" w:rsidRPr="00C32C9D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класний керівник Л</w:t>
            </w:r>
            <w:r w:rsidRPr="00C32C9D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итвин Н. В.</w:t>
            </w:r>
          </w:p>
        </w:tc>
      </w:tr>
    </w:tbl>
    <w:p w:rsidR="004277F5" w:rsidRPr="004277F5" w:rsidRDefault="004277F5" w:rsidP="00F3712A">
      <w:pPr>
        <w:pStyle w:val="a5"/>
        <w:spacing w:before="0" w:beforeAutospacing="0" w:after="0" w:afterAutospacing="0"/>
        <w:rPr>
          <w:rFonts w:ascii="Georgia" w:hAnsi="Georgia"/>
          <w:color w:val="000000" w:themeColor="text1"/>
          <w:sz w:val="32"/>
          <w:szCs w:val="32"/>
          <w:lang w:val="uk-UA"/>
        </w:rPr>
      </w:pPr>
    </w:p>
    <w:sectPr w:rsidR="004277F5" w:rsidRPr="004277F5" w:rsidSect="00E5700E">
      <w:pgSz w:w="11906" w:h="16838"/>
      <w:pgMar w:top="851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B71"/>
    <w:multiLevelType w:val="hybridMultilevel"/>
    <w:tmpl w:val="AD4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456"/>
    <w:rsid w:val="0004156D"/>
    <w:rsid w:val="0005501F"/>
    <w:rsid w:val="000C121C"/>
    <w:rsid w:val="000E025B"/>
    <w:rsid w:val="000F54B3"/>
    <w:rsid w:val="00126482"/>
    <w:rsid w:val="001718EC"/>
    <w:rsid w:val="001A0629"/>
    <w:rsid w:val="001C568F"/>
    <w:rsid w:val="0022252E"/>
    <w:rsid w:val="002441B7"/>
    <w:rsid w:val="00392739"/>
    <w:rsid w:val="003963D0"/>
    <w:rsid w:val="003A7E8D"/>
    <w:rsid w:val="003B1D2F"/>
    <w:rsid w:val="003C385C"/>
    <w:rsid w:val="003D7F55"/>
    <w:rsid w:val="004277F5"/>
    <w:rsid w:val="0057513D"/>
    <w:rsid w:val="00594201"/>
    <w:rsid w:val="005B4B70"/>
    <w:rsid w:val="005C6D7D"/>
    <w:rsid w:val="00647D89"/>
    <w:rsid w:val="006C4AED"/>
    <w:rsid w:val="00731989"/>
    <w:rsid w:val="00781525"/>
    <w:rsid w:val="007B2F79"/>
    <w:rsid w:val="007C2290"/>
    <w:rsid w:val="007D1E85"/>
    <w:rsid w:val="007D3182"/>
    <w:rsid w:val="007F16EB"/>
    <w:rsid w:val="00833979"/>
    <w:rsid w:val="008D26D1"/>
    <w:rsid w:val="008D39E8"/>
    <w:rsid w:val="008F6445"/>
    <w:rsid w:val="0093068E"/>
    <w:rsid w:val="00972A3F"/>
    <w:rsid w:val="00975AF7"/>
    <w:rsid w:val="009A5850"/>
    <w:rsid w:val="00A00BBF"/>
    <w:rsid w:val="00AC46F9"/>
    <w:rsid w:val="00AF1D5A"/>
    <w:rsid w:val="00B048E1"/>
    <w:rsid w:val="00B053B6"/>
    <w:rsid w:val="00B145F5"/>
    <w:rsid w:val="00B1636D"/>
    <w:rsid w:val="00B53C47"/>
    <w:rsid w:val="00BB057D"/>
    <w:rsid w:val="00BB091E"/>
    <w:rsid w:val="00BC698A"/>
    <w:rsid w:val="00BD2D4F"/>
    <w:rsid w:val="00C32C9D"/>
    <w:rsid w:val="00C60A69"/>
    <w:rsid w:val="00C61456"/>
    <w:rsid w:val="00C7381D"/>
    <w:rsid w:val="00C74E92"/>
    <w:rsid w:val="00C851D4"/>
    <w:rsid w:val="00CA03B0"/>
    <w:rsid w:val="00D40FCC"/>
    <w:rsid w:val="00D67B6C"/>
    <w:rsid w:val="00DF38D6"/>
    <w:rsid w:val="00E107EC"/>
    <w:rsid w:val="00E27AC0"/>
    <w:rsid w:val="00E5700E"/>
    <w:rsid w:val="00E70724"/>
    <w:rsid w:val="00EC7A86"/>
    <w:rsid w:val="00F216D3"/>
    <w:rsid w:val="00F3712A"/>
    <w:rsid w:val="00F4560B"/>
    <w:rsid w:val="00F45E16"/>
    <w:rsid w:val="00F45FA0"/>
    <w:rsid w:val="00F52CFE"/>
    <w:rsid w:val="00FC38E3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iteration-target">
    <w:name w:val="transliteration-target"/>
    <w:basedOn w:val="a0"/>
    <w:rsid w:val="009A5850"/>
  </w:style>
  <w:style w:type="table" w:styleId="a6">
    <w:name w:val="Table Grid"/>
    <w:basedOn w:val="a1"/>
    <w:uiPriority w:val="59"/>
    <w:rsid w:val="00E5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2016-04-11T07:08:00Z</dcterms:created>
  <dcterms:modified xsi:type="dcterms:W3CDTF">2016-06-21T06:47:00Z</dcterms:modified>
</cp:coreProperties>
</file>